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D8" w:rsidRPr="00DF5F98" w:rsidRDefault="001961D8" w:rsidP="001961D8">
      <w:pPr>
        <w:ind w:right="-477"/>
        <w:jc w:val="center"/>
        <w:rPr>
          <w:rFonts w:ascii="Euphemia" w:hAnsi="Euphemia" w:cs="Arial"/>
          <w:b/>
          <w:sz w:val="28"/>
          <w:szCs w:val="24"/>
        </w:rPr>
      </w:pPr>
      <w:r w:rsidRPr="00DF5F98">
        <w:rPr>
          <w:rFonts w:ascii="Euphemia" w:hAnsi="Euphemia" w:cs="Arial"/>
          <w:b/>
          <w:sz w:val="28"/>
          <w:szCs w:val="24"/>
        </w:rPr>
        <w:t>COMHAIRLE CHONTAE LAOISE</w:t>
      </w:r>
    </w:p>
    <w:p w:rsidR="001961D8" w:rsidRPr="00DF5F98" w:rsidRDefault="001961D8" w:rsidP="001961D8">
      <w:pPr>
        <w:ind w:right="-477"/>
        <w:jc w:val="center"/>
        <w:rPr>
          <w:rFonts w:ascii="Euphemia" w:hAnsi="Euphemia" w:cs="Arial"/>
          <w:b/>
          <w:sz w:val="28"/>
          <w:szCs w:val="24"/>
        </w:rPr>
      </w:pPr>
      <w:r w:rsidRPr="00DF5F98">
        <w:rPr>
          <w:rFonts w:ascii="Euphemia" w:hAnsi="Euphemia" w:cs="Arial"/>
          <w:b/>
          <w:sz w:val="28"/>
          <w:szCs w:val="24"/>
        </w:rPr>
        <w:t>LAOIS COUNTY COUNCIL</w:t>
      </w:r>
    </w:p>
    <w:p w:rsidR="00E56A09" w:rsidRPr="00DF5F98" w:rsidRDefault="00E56A09" w:rsidP="003107A5">
      <w:pPr>
        <w:ind w:right="-477"/>
        <w:jc w:val="center"/>
        <w:rPr>
          <w:rFonts w:ascii="Euphemia" w:hAnsi="Euphemia" w:cs="Arial"/>
          <w:b/>
          <w:sz w:val="16"/>
          <w:szCs w:val="16"/>
        </w:rPr>
      </w:pPr>
    </w:p>
    <w:p w:rsidR="00E56A09" w:rsidRPr="00DF5F98" w:rsidRDefault="003107A5" w:rsidP="003107A5">
      <w:pPr>
        <w:ind w:right="-477"/>
        <w:jc w:val="center"/>
        <w:rPr>
          <w:rFonts w:ascii="Euphemia" w:hAnsi="Euphemia" w:cs="Arial"/>
          <w:b/>
          <w:color w:val="0070C0"/>
          <w:sz w:val="28"/>
          <w:szCs w:val="24"/>
        </w:rPr>
      </w:pPr>
      <w:r w:rsidRPr="00DF5F98">
        <w:rPr>
          <w:rFonts w:ascii="Euphemia" w:hAnsi="Euphemia" w:cs="Arial"/>
          <w:b/>
          <w:color w:val="0070C0"/>
          <w:sz w:val="28"/>
          <w:szCs w:val="24"/>
        </w:rPr>
        <w:t xml:space="preserve">POST OF </w:t>
      </w:r>
      <w:r w:rsidR="00F73B13" w:rsidRPr="00DF5F98">
        <w:rPr>
          <w:rFonts w:ascii="Euphemia" w:hAnsi="Euphemia" w:cs="Arial"/>
          <w:b/>
          <w:color w:val="0070C0"/>
          <w:sz w:val="28"/>
          <w:szCs w:val="24"/>
        </w:rPr>
        <w:t>TRAFFIC</w:t>
      </w:r>
      <w:r w:rsidR="00DF5F98">
        <w:rPr>
          <w:rFonts w:ascii="Euphemia" w:hAnsi="Euphemia" w:cs="Arial"/>
          <w:b/>
          <w:color w:val="0070C0"/>
          <w:sz w:val="28"/>
          <w:szCs w:val="24"/>
        </w:rPr>
        <w:t xml:space="preserve"> </w:t>
      </w:r>
      <w:r w:rsidR="00F73B13" w:rsidRPr="00DF5F98">
        <w:rPr>
          <w:rFonts w:ascii="Euphemia" w:hAnsi="Euphemia" w:cs="Arial"/>
          <w:b/>
          <w:color w:val="0070C0"/>
          <w:sz w:val="28"/>
          <w:szCs w:val="24"/>
        </w:rPr>
        <w:t>/</w:t>
      </w:r>
      <w:r w:rsidR="00DF5F98">
        <w:rPr>
          <w:rFonts w:ascii="Euphemia" w:hAnsi="Euphemia" w:cs="Arial"/>
          <w:b/>
          <w:color w:val="0070C0"/>
          <w:sz w:val="28"/>
          <w:szCs w:val="24"/>
        </w:rPr>
        <w:t xml:space="preserve"> </w:t>
      </w:r>
      <w:r w:rsidR="00F73B13" w:rsidRPr="00DF5F98">
        <w:rPr>
          <w:rFonts w:ascii="Euphemia" w:hAnsi="Euphemia" w:cs="Arial"/>
          <w:b/>
          <w:color w:val="0070C0"/>
          <w:sz w:val="28"/>
          <w:szCs w:val="24"/>
        </w:rPr>
        <w:t>LITTER WARDEN</w:t>
      </w:r>
      <w:r w:rsidRPr="00DF5F98">
        <w:rPr>
          <w:rFonts w:ascii="Euphemia" w:hAnsi="Euphemia" w:cs="Arial"/>
          <w:b/>
          <w:color w:val="0070C0"/>
          <w:sz w:val="28"/>
          <w:szCs w:val="24"/>
        </w:rPr>
        <w:t xml:space="preserve"> </w:t>
      </w:r>
    </w:p>
    <w:p w:rsidR="00F73B13" w:rsidRPr="00DF5F98" w:rsidRDefault="00F73B13" w:rsidP="001961D8">
      <w:pPr>
        <w:ind w:right="-477"/>
        <w:jc w:val="center"/>
        <w:rPr>
          <w:rFonts w:ascii="Euphemia" w:hAnsi="Euphemia" w:cs="Arial"/>
          <w:b/>
          <w:sz w:val="12"/>
          <w:szCs w:val="24"/>
        </w:rPr>
      </w:pPr>
    </w:p>
    <w:p w:rsidR="001961D8" w:rsidRPr="00DF5F98" w:rsidRDefault="00270DE3" w:rsidP="001961D8">
      <w:pPr>
        <w:ind w:right="-477"/>
        <w:jc w:val="center"/>
        <w:rPr>
          <w:rFonts w:ascii="Euphemia" w:hAnsi="Euphemia" w:cs="Arial"/>
          <w:b/>
          <w:color w:val="0070C0"/>
          <w:sz w:val="28"/>
          <w:szCs w:val="24"/>
        </w:rPr>
      </w:pPr>
      <w:r w:rsidRPr="00DF5F98">
        <w:rPr>
          <w:rFonts w:ascii="Euphemia" w:hAnsi="Euphemia" w:cs="Arial"/>
          <w:b/>
          <w:color w:val="0070C0"/>
          <w:sz w:val="28"/>
          <w:szCs w:val="24"/>
        </w:rPr>
        <w:t>QUALIFICATIONS</w:t>
      </w:r>
    </w:p>
    <w:p w:rsidR="001961D8" w:rsidRPr="00DF5F98" w:rsidRDefault="001961D8" w:rsidP="001961D8">
      <w:pPr>
        <w:ind w:right="-477"/>
        <w:rPr>
          <w:rFonts w:ascii="Euphemia" w:hAnsi="Euphemia" w:cs="Arial"/>
        </w:rPr>
      </w:pPr>
    </w:p>
    <w:p w:rsidR="001961D8" w:rsidRPr="00DF5F98" w:rsidRDefault="001961D8" w:rsidP="001961D8">
      <w:pPr>
        <w:ind w:right="-477"/>
        <w:rPr>
          <w:rFonts w:ascii="Euphemia" w:hAnsi="Euphemia" w:cs="Arial"/>
          <w:sz w:val="24"/>
          <w:szCs w:val="24"/>
        </w:rPr>
      </w:pPr>
    </w:p>
    <w:p w:rsidR="001961D8" w:rsidRPr="00DF5F98" w:rsidRDefault="001961D8" w:rsidP="00DF5F98">
      <w:pPr>
        <w:pStyle w:val="Heading1"/>
        <w:tabs>
          <w:tab w:val="left" w:pos="567"/>
        </w:tabs>
        <w:ind w:right="4"/>
        <w:jc w:val="both"/>
        <w:rPr>
          <w:rFonts w:ascii="Euphemia" w:hAnsi="Euphemia" w:cs="Arial"/>
          <w:i w:val="0"/>
          <w:szCs w:val="24"/>
        </w:rPr>
      </w:pPr>
      <w:r w:rsidRPr="00DF5F98">
        <w:rPr>
          <w:rFonts w:ascii="Euphemia" w:hAnsi="Euphemia" w:cs="Arial"/>
          <w:i w:val="0"/>
          <w:szCs w:val="24"/>
        </w:rPr>
        <w:t>1.</w:t>
      </w:r>
      <w:r w:rsidRPr="00DF5F98">
        <w:rPr>
          <w:rFonts w:ascii="Euphemia" w:hAnsi="Euphemia" w:cs="Arial"/>
          <w:i w:val="0"/>
          <w:szCs w:val="24"/>
        </w:rPr>
        <w:tab/>
        <w:t>CHARACTER</w:t>
      </w:r>
    </w:p>
    <w:p w:rsidR="001961D8" w:rsidRPr="00DF5F98" w:rsidRDefault="001961D8" w:rsidP="003110CB">
      <w:pPr>
        <w:ind w:right="4"/>
        <w:jc w:val="both"/>
        <w:rPr>
          <w:rFonts w:ascii="Euphemia" w:hAnsi="Euphemia" w:cs="Arial"/>
          <w:sz w:val="24"/>
          <w:szCs w:val="24"/>
          <w:lang w:val="en-IE"/>
        </w:rPr>
      </w:pPr>
    </w:p>
    <w:p w:rsidR="001961D8" w:rsidRPr="00DF5F98" w:rsidRDefault="001961D8" w:rsidP="00DF5F98">
      <w:pPr>
        <w:ind w:right="4" w:firstLine="567"/>
        <w:jc w:val="both"/>
        <w:rPr>
          <w:rFonts w:ascii="Euphemia" w:hAnsi="Euphemia" w:cs="Arial"/>
          <w:sz w:val="24"/>
          <w:szCs w:val="24"/>
          <w:lang w:val="en-IE"/>
        </w:rPr>
      </w:pPr>
      <w:r w:rsidRPr="00DF5F98">
        <w:rPr>
          <w:rFonts w:ascii="Euphemia" w:hAnsi="Euphemia" w:cs="Arial"/>
          <w:sz w:val="24"/>
          <w:szCs w:val="24"/>
          <w:lang w:val="en-IE"/>
        </w:rPr>
        <w:t>Candidates shall be of good character.</w:t>
      </w:r>
    </w:p>
    <w:p w:rsidR="00E56A09" w:rsidRPr="00DF5F98" w:rsidRDefault="00E56A09" w:rsidP="003110CB">
      <w:pPr>
        <w:ind w:right="4" w:firstLine="720"/>
        <w:jc w:val="both"/>
        <w:rPr>
          <w:rFonts w:ascii="Euphemia" w:hAnsi="Euphemia" w:cs="Arial"/>
          <w:sz w:val="24"/>
          <w:szCs w:val="24"/>
          <w:lang w:val="en-IE"/>
        </w:rPr>
      </w:pPr>
    </w:p>
    <w:p w:rsidR="001961D8" w:rsidRPr="00DF5F98" w:rsidRDefault="001961D8" w:rsidP="003110CB">
      <w:pPr>
        <w:ind w:right="4"/>
        <w:rPr>
          <w:rFonts w:ascii="Euphemia" w:hAnsi="Euphemia" w:cs="Arial"/>
          <w:sz w:val="24"/>
          <w:szCs w:val="24"/>
          <w:lang w:val="en-IE"/>
        </w:rPr>
      </w:pPr>
    </w:p>
    <w:p w:rsidR="001961D8" w:rsidRPr="00DF5F98" w:rsidRDefault="00994471" w:rsidP="00DF5F98">
      <w:pPr>
        <w:pStyle w:val="Heading1"/>
        <w:tabs>
          <w:tab w:val="left" w:pos="567"/>
        </w:tabs>
        <w:ind w:right="4"/>
        <w:jc w:val="both"/>
        <w:rPr>
          <w:rFonts w:ascii="Euphemia" w:hAnsi="Euphemia" w:cs="Arial"/>
          <w:i w:val="0"/>
          <w:szCs w:val="24"/>
        </w:rPr>
      </w:pPr>
      <w:r w:rsidRPr="00DF5F98">
        <w:rPr>
          <w:rFonts w:ascii="Euphemia" w:hAnsi="Euphemia" w:cs="Arial"/>
          <w:i w:val="0"/>
          <w:szCs w:val="24"/>
        </w:rPr>
        <w:t>2</w:t>
      </w:r>
      <w:r w:rsidR="00DF5F98">
        <w:rPr>
          <w:rFonts w:ascii="Euphemia" w:hAnsi="Euphemia" w:cs="Arial"/>
          <w:i w:val="0"/>
          <w:szCs w:val="24"/>
        </w:rPr>
        <w:t>.</w:t>
      </w:r>
      <w:r w:rsidR="00DF5F98">
        <w:rPr>
          <w:rFonts w:ascii="Euphemia" w:hAnsi="Euphemia" w:cs="Arial"/>
          <w:i w:val="0"/>
          <w:szCs w:val="24"/>
        </w:rPr>
        <w:tab/>
      </w:r>
      <w:r w:rsidR="001961D8" w:rsidRPr="00DF5F98">
        <w:rPr>
          <w:rFonts w:ascii="Euphemia" w:hAnsi="Euphemia" w:cs="Arial"/>
          <w:i w:val="0"/>
          <w:szCs w:val="24"/>
        </w:rPr>
        <w:t>HEALTH</w:t>
      </w:r>
    </w:p>
    <w:p w:rsidR="001961D8" w:rsidRPr="00DF5F98" w:rsidRDefault="001961D8" w:rsidP="003110CB">
      <w:pPr>
        <w:ind w:right="4"/>
        <w:jc w:val="both"/>
        <w:rPr>
          <w:rFonts w:ascii="Euphemia" w:hAnsi="Euphemia" w:cs="Arial"/>
          <w:sz w:val="24"/>
          <w:szCs w:val="24"/>
          <w:lang w:val="en-IE"/>
        </w:rPr>
      </w:pPr>
    </w:p>
    <w:p w:rsidR="001961D8" w:rsidRPr="00DF5F98" w:rsidRDefault="001961D8" w:rsidP="00DF5F98">
      <w:pPr>
        <w:ind w:left="567" w:right="4"/>
        <w:jc w:val="both"/>
        <w:rPr>
          <w:rFonts w:ascii="Euphemia" w:hAnsi="Euphemia" w:cs="Arial"/>
          <w:sz w:val="24"/>
          <w:szCs w:val="24"/>
          <w:lang w:val="en-IE"/>
        </w:rPr>
      </w:pPr>
      <w:r w:rsidRPr="00DF5F98">
        <w:rPr>
          <w:rFonts w:ascii="Euphemia" w:hAnsi="Euphemia" w:cs="Arial"/>
          <w:sz w:val="24"/>
          <w:szCs w:val="24"/>
          <w:lang w:val="en-IE"/>
        </w:rPr>
        <w:t>Candidates must be in a state of health such as would indicate a reasonable prospect of ability to render regular and efficient service.</w:t>
      </w:r>
    </w:p>
    <w:p w:rsidR="00C0389F" w:rsidRPr="00DF5F98" w:rsidRDefault="00C0389F" w:rsidP="003110CB">
      <w:pPr>
        <w:ind w:left="720" w:right="4"/>
        <w:jc w:val="both"/>
        <w:rPr>
          <w:rFonts w:ascii="Euphemia" w:hAnsi="Euphemia" w:cs="Arial"/>
          <w:sz w:val="24"/>
          <w:szCs w:val="24"/>
          <w:lang w:val="en-IE"/>
        </w:rPr>
      </w:pPr>
    </w:p>
    <w:p w:rsidR="00C0389F" w:rsidRPr="00DF5F98" w:rsidRDefault="00C0389F" w:rsidP="003110CB">
      <w:pPr>
        <w:ind w:left="720" w:right="4"/>
        <w:jc w:val="both"/>
        <w:rPr>
          <w:rFonts w:ascii="Euphemia" w:hAnsi="Euphemia" w:cs="Arial"/>
          <w:sz w:val="24"/>
          <w:szCs w:val="24"/>
          <w:lang w:val="en-IE"/>
        </w:rPr>
      </w:pPr>
    </w:p>
    <w:p w:rsidR="00E56A09" w:rsidRPr="00DF5F98" w:rsidRDefault="00E56A09" w:rsidP="003110CB">
      <w:pPr>
        <w:ind w:left="720" w:right="4"/>
        <w:jc w:val="both"/>
        <w:rPr>
          <w:rFonts w:ascii="Euphemia" w:hAnsi="Euphemia" w:cs="Arial"/>
          <w:sz w:val="24"/>
          <w:szCs w:val="24"/>
          <w:lang w:val="en-IE"/>
        </w:rPr>
      </w:pPr>
    </w:p>
    <w:p w:rsidR="001961D8" w:rsidRPr="00DF5F98" w:rsidRDefault="00994471" w:rsidP="00DF5F98">
      <w:pPr>
        <w:tabs>
          <w:tab w:val="left" w:pos="567"/>
        </w:tabs>
        <w:ind w:right="4"/>
        <w:jc w:val="both"/>
        <w:rPr>
          <w:rFonts w:ascii="Euphemia" w:hAnsi="Euphemia" w:cs="Arial"/>
          <w:b/>
          <w:sz w:val="24"/>
          <w:szCs w:val="24"/>
          <w:lang w:val="en-IE"/>
        </w:rPr>
      </w:pPr>
      <w:r w:rsidRPr="00DF5F98">
        <w:rPr>
          <w:rFonts w:ascii="Euphemia" w:hAnsi="Euphemia" w:cs="Arial"/>
          <w:b/>
          <w:sz w:val="24"/>
          <w:szCs w:val="24"/>
          <w:lang w:val="en-IE"/>
        </w:rPr>
        <w:t>3</w:t>
      </w:r>
      <w:r w:rsidR="001961D8" w:rsidRPr="00DF5F98">
        <w:rPr>
          <w:rFonts w:ascii="Euphemia" w:hAnsi="Euphemia" w:cs="Arial"/>
          <w:b/>
          <w:sz w:val="24"/>
          <w:szCs w:val="24"/>
          <w:lang w:val="en-IE"/>
        </w:rPr>
        <w:t>.</w:t>
      </w:r>
      <w:r w:rsidR="001961D8" w:rsidRPr="00DF5F98">
        <w:rPr>
          <w:rFonts w:ascii="Euphemia" w:hAnsi="Euphemia" w:cs="Arial"/>
          <w:b/>
          <w:sz w:val="24"/>
          <w:szCs w:val="24"/>
          <w:lang w:val="en-IE"/>
        </w:rPr>
        <w:tab/>
        <w:t>EDUCATION, TRAINING, EXPERIENCE, ETC.</w:t>
      </w:r>
    </w:p>
    <w:p w:rsidR="001961D8" w:rsidRPr="00DF5F98" w:rsidRDefault="001961D8" w:rsidP="003110CB">
      <w:pPr>
        <w:ind w:right="4"/>
        <w:jc w:val="both"/>
        <w:rPr>
          <w:rFonts w:ascii="Euphemia" w:hAnsi="Euphemia" w:cs="Arial"/>
          <w:b/>
          <w:sz w:val="24"/>
          <w:szCs w:val="24"/>
          <w:lang w:val="en-IE"/>
        </w:rPr>
      </w:pPr>
    </w:p>
    <w:p w:rsidR="001961D8" w:rsidRPr="00DF5F98" w:rsidRDefault="001961D8" w:rsidP="00DF5F98">
      <w:pPr>
        <w:spacing w:after="225" w:line="360" w:lineRule="auto"/>
        <w:ind w:left="567" w:right="4"/>
        <w:jc w:val="both"/>
        <w:rPr>
          <w:rFonts w:ascii="Euphemia" w:hAnsi="Euphemia"/>
          <w:color w:val="000000"/>
          <w:sz w:val="24"/>
          <w:szCs w:val="24"/>
          <w:lang w:val="en-IE" w:eastAsia="en-IE"/>
        </w:rPr>
      </w:pPr>
      <w:r w:rsidRPr="00DF5F98">
        <w:rPr>
          <w:rFonts w:ascii="Euphemia" w:hAnsi="Euphemia"/>
          <w:color w:val="000000"/>
          <w:sz w:val="24"/>
          <w:szCs w:val="24"/>
          <w:lang w:val="en-IE" w:eastAsia="en-IE"/>
        </w:rPr>
        <w:t>Each candidate must</w:t>
      </w:r>
      <w:r w:rsidR="00C43B6D" w:rsidRPr="00DF5F98">
        <w:rPr>
          <w:rFonts w:ascii="Euphemia" w:hAnsi="Euphemia"/>
          <w:color w:val="000000"/>
          <w:sz w:val="24"/>
          <w:szCs w:val="24"/>
          <w:lang w:val="en-IE" w:eastAsia="en-IE"/>
        </w:rPr>
        <w:t xml:space="preserve"> have</w:t>
      </w:r>
      <w:r w:rsidRPr="00DF5F98">
        <w:rPr>
          <w:rFonts w:ascii="Euphemia" w:hAnsi="Euphemia"/>
          <w:color w:val="000000"/>
          <w:sz w:val="24"/>
          <w:szCs w:val="24"/>
          <w:lang w:val="en-IE" w:eastAsia="en-IE"/>
        </w:rPr>
        <w:t>, on the latest date for receipt</w:t>
      </w:r>
      <w:r w:rsidR="00861287" w:rsidRPr="00DF5F98">
        <w:rPr>
          <w:rFonts w:ascii="Euphemia" w:hAnsi="Euphemia"/>
          <w:color w:val="000000"/>
          <w:sz w:val="24"/>
          <w:szCs w:val="24"/>
          <w:lang w:val="en-IE" w:eastAsia="en-IE"/>
        </w:rPr>
        <w:t xml:space="preserve"> of completed application form:</w:t>
      </w:r>
    </w:p>
    <w:p w:rsidR="001961D8" w:rsidRPr="00DF5F98" w:rsidRDefault="00204F38" w:rsidP="00DF5F98">
      <w:pPr>
        <w:pStyle w:val="ListParagraph"/>
        <w:numPr>
          <w:ilvl w:val="0"/>
          <w:numId w:val="3"/>
        </w:numPr>
        <w:tabs>
          <w:tab w:val="num" w:pos="567"/>
        </w:tabs>
        <w:spacing w:line="360" w:lineRule="auto"/>
        <w:ind w:left="567" w:right="4" w:hanging="425"/>
        <w:jc w:val="both"/>
        <w:rPr>
          <w:rFonts w:ascii="Euphemia" w:hAnsi="Euphemia"/>
          <w:color w:val="000000"/>
          <w:sz w:val="24"/>
          <w:szCs w:val="24"/>
          <w:lang w:val="en-IE" w:eastAsia="en-IE"/>
        </w:rPr>
      </w:pPr>
      <w:r w:rsidRPr="00DF5F98">
        <w:rPr>
          <w:rFonts w:ascii="Euphemia" w:hAnsi="Euphemia"/>
          <w:color w:val="000000"/>
          <w:sz w:val="24"/>
          <w:szCs w:val="24"/>
          <w:lang w:val="en-IE" w:eastAsia="en-IE"/>
        </w:rPr>
        <w:t xml:space="preserve">Have a good standard of </w:t>
      </w:r>
      <w:r w:rsidR="003107A5" w:rsidRPr="00DF5F98">
        <w:rPr>
          <w:rFonts w:ascii="Euphemia" w:hAnsi="Euphemia"/>
          <w:color w:val="000000"/>
          <w:sz w:val="24"/>
          <w:szCs w:val="24"/>
          <w:lang w:val="en-IE" w:eastAsia="en-IE"/>
        </w:rPr>
        <w:t xml:space="preserve">general education such </w:t>
      </w:r>
      <w:r w:rsidR="00DF5F98">
        <w:rPr>
          <w:rFonts w:ascii="Euphemia" w:hAnsi="Euphemia"/>
          <w:color w:val="000000"/>
          <w:sz w:val="24"/>
          <w:szCs w:val="24"/>
          <w:lang w:val="en-IE" w:eastAsia="en-IE"/>
        </w:rPr>
        <w:t xml:space="preserve">as will enable the applicant to </w:t>
      </w:r>
      <w:r w:rsidR="00E56A09" w:rsidRPr="00DF5F98">
        <w:rPr>
          <w:rFonts w:ascii="Euphemia" w:hAnsi="Euphemia"/>
          <w:color w:val="000000"/>
          <w:sz w:val="24"/>
          <w:szCs w:val="24"/>
          <w:lang w:val="en-IE" w:eastAsia="en-IE"/>
        </w:rPr>
        <w:t>efficiently and effectively</w:t>
      </w:r>
      <w:r w:rsidR="003107A5" w:rsidRPr="00DF5F98">
        <w:rPr>
          <w:rFonts w:ascii="Euphemia" w:hAnsi="Euphemia"/>
          <w:color w:val="000000"/>
          <w:sz w:val="24"/>
          <w:szCs w:val="24"/>
          <w:lang w:val="en-IE" w:eastAsia="en-IE"/>
        </w:rPr>
        <w:t xml:space="preserve"> perform the duties </w:t>
      </w:r>
      <w:r w:rsidR="00F73B13" w:rsidRPr="00DF5F98">
        <w:rPr>
          <w:rFonts w:ascii="Euphemia" w:hAnsi="Euphemia"/>
          <w:color w:val="000000"/>
          <w:sz w:val="24"/>
          <w:szCs w:val="24"/>
          <w:lang w:val="en-IE" w:eastAsia="en-IE"/>
        </w:rPr>
        <w:t>assigned to Traffic/Litter Warden</w:t>
      </w:r>
      <w:r w:rsidR="00E56A09" w:rsidRPr="00DF5F98">
        <w:rPr>
          <w:rFonts w:ascii="Euphemia" w:hAnsi="Euphemia"/>
          <w:color w:val="000000"/>
          <w:sz w:val="24"/>
          <w:szCs w:val="24"/>
          <w:lang w:val="en-IE" w:eastAsia="en-IE"/>
        </w:rPr>
        <w:t>.</w:t>
      </w:r>
    </w:p>
    <w:p w:rsidR="00C0389F" w:rsidRPr="00DF5F98" w:rsidRDefault="00C0389F" w:rsidP="00DF5F98">
      <w:pPr>
        <w:pStyle w:val="ListParagraph"/>
        <w:spacing w:line="360" w:lineRule="auto"/>
        <w:ind w:left="742" w:right="4"/>
        <w:jc w:val="both"/>
        <w:rPr>
          <w:rFonts w:ascii="Euphemia" w:hAnsi="Euphemia"/>
          <w:color w:val="000000"/>
          <w:sz w:val="24"/>
          <w:szCs w:val="24"/>
          <w:lang w:val="en-IE" w:eastAsia="en-IE"/>
        </w:rPr>
      </w:pPr>
    </w:p>
    <w:p w:rsidR="00C0389F" w:rsidRPr="00DF5F98" w:rsidRDefault="00C0389F" w:rsidP="00DF5F98">
      <w:pPr>
        <w:pStyle w:val="BodyText"/>
        <w:numPr>
          <w:ilvl w:val="0"/>
          <w:numId w:val="3"/>
        </w:numPr>
        <w:tabs>
          <w:tab w:val="num" w:pos="567"/>
        </w:tabs>
        <w:spacing w:after="0" w:line="360" w:lineRule="auto"/>
        <w:ind w:left="567" w:right="-23" w:hanging="425"/>
        <w:jc w:val="both"/>
        <w:rPr>
          <w:rFonts w:ascii="Euphemia" w:eastAsia="Calibri" w:hAnsi="Euphemia" w:cs="Calibri"/>
          <w:szCs w:val="24"/>
          <w:lang w:val="en-IE"/>
        </w:rPr>
      </w:pPr>
      <w:r w:rsidRPr="00DF5F98">
        <w:rPr>
          <w:rFonts w:ascii="Euphemia" w:hAnsi="Euphemia"/>
          <w:bCs/>
          <w:szCs w:val="24"/>
        </w:rPr>
        <w:t>Hold a full clean current driving licence in re</w:t>
      </w:r>
      <w:r w:rsidR="00DF5F98">
        <w:rPr>
          <w:rFonts w:ascii="Euphemia" w:hAnsi="Euphemia"/>
          <w:bCs/>
          <w:szCs w:val="24"/>
        </w:rPr>
        <w:t xml:space="preserve">spect of Category B Vehicles or </w:t>
      </w:r>
      <w:r w:rsidRPr="00DF5F98">
        <w:rPr>
          <w:rFonts w:ascii="Euphemia" w:hAnsi="Euphemia"/>
          <w:bCs/>
          <w:szCs w:val="24"/>
        </w:rPr>
        <w:t>equivalent in the EU Model Driving Licence on the latest date for the receipt of completed applications.</w:t>
      </w:r>
    </w:p>
    <w:p w:rsidR="00C11A96" w:rsidRPr="00DF5F98" w:rsidRDefault="00C11A96" w:rsidP="00DF5F98">
      <w:pPr>
        <w:pStyle w:val="ListParagraph"/>
        <w:spacing w:line="360" w:lineRule="auto"/>
        <w:jc w:val="both"/>
        <w:rPr>
          <w:rFonts w:ascii="Euphemia" w:eastAsia="Calibri" w:hAnsi="Euphemia" w:cs="Calibri"/>
          <w:sz w:val="24"/>
          <w:szCs w:val="24"/>
          <w:lang w:val="en-IE"/>
        </w:rPr>
      </w:pPr>
    </w:p>
    <w:p w:rsidR="00C11A96" w:rsidRPr="00DF5F98" w:rsidRDefault="00C11A96" w:rsidP="00DF5F98">
      <w:pPr>
        <w:pStyle w:val="BodyText"/>
        <w:numPr>
          <w:ilvl w:val="0"/>
          <w:numId w:val="3"/>
        </w:numPr>
        <w:tabs>
          <w:tab w:val="num" w:pos="567"/>
        </w:tabs>
        <w:spacing w:after="0" w:line="360" w:lineRule="auto"/>
        <w:ind w:left="737" w:right="-23" w:hanging="595"/>
        <w:jc w:val="both"/>
        <w:rPr>
          <w:rFonts w:ascii="Euphemia" w:eastAsia="Calibri" w:hAnsi="Euphemia" w:cs="Calibri"/>
          <w:szCs w:val="24"/>
          <w:lang w:val="en-IE"/>
        </w:rPr>
      </w:pPr>
      <w:r w:rsidRPr="00DF5F98">
        <w:rPr>
          <w:rFonts w:ascii="Euphemia" w:eastAsia="Calibri" w:hAnsi="Euphemia" w:cs="Calibri"/>
          <w:szCs w:val="24"/>
          <w:lang w:val="en-IE"/>
        </w:rPr>
        <w:t>Possess satisfactory experience in dealing with the public</w:t>
      </w:r>
    </w:p>
    <w:p w:rsidR="00C0389F" w:rsidRPr="00DF5F98" w:rsidRDefault="00C0389F" w:rsidP="00C0389F">
      <w:pPr>
        <w:pStyle w:val="ListParagraph"/>
        <w:spacing w:line="326" w:lineRule="atLeast"/>
        <w:ind w:left="742" w:right="4"/>
        <w:jc w:val="both"/>
        <w:rPr>
          <w:rFonts w:ascii="Euphemia" w:hAnsi="Euphemia"/>
          <w:color w:val="000000"/>
          <w:sz w:val="24"/>
          <w:szCs w:val="24"/>
          <w:lang w:val="en-IE" w:eastAsia="en-IE"/>
        </w:rPr>
      </w:pPr>
    </w:p>
    <w:p w:rsidR="00DF5F98" w:rsidRDefault="00DF5F98" w:rsidP="00F73B13">
      <w:pPr>
        <w:spacing w:line="276" w:lineRule="auto"/>
        <w:ind w:left="742"/>
        <w:jc w:val="both"/>
        <w:rPr>
          <w:rFonts w:ascii="Euphemia" w:hAnsi="Euphemia"/>
          <w:color w:val="000000"/>
          <w:sz w:val="24"/>
          <w:szCs w:val="24"/>
          <w:lang w:val="en-IE" w:eastAsia="en-IE"/>
        </w:rPr>
      </w:pPr>
    </w:p>
    <w:p w:rsidR="00F61EE1" w:rsidRPr="00DF5F98" w:rsidRDefault="00F61EE1" w:rsidP="00F73B13">
      <w:pPr>
        <w:spacing w:line="276" w:lineRule="auto"/>
        <w:ind w:left="742"/>
        <w:jc w:val="both"/>
        <w:rPr>
          <w:rFonts w:ascii="Euphemia" w:hAnsi="Euphemia"/>
          <w:sz w:val="24"/>
          <w:szCs w:val="24"/>
          <w:shd w:val="clear" w:color="auto" w:fill="FFFFFF"/>
        </w:rPr>
      </w:pPr>
      <w:r w:rsidRPr="00DF5F98">
        <w:rPr>
          <w:rFonts w:ascii="Euphemia" w:hAnsi="Euphemia"/>
          <w:color w:val="000000"/>
          <w:sz w:val="24"/>
          <w:szCs w:val="24"/>
          <w:lang w:val="en-IE" w:eastAsia="en-IE"/>
        </w:rPr>
        <w:t xml:space="preserve"> </w:t>
      </w:r>
    </w:p>
    <w:p w:rsidR="007A18B0" w:rsidRPr="00DF5F98" w:rsidRDefault="007A18B0" w:rsidP="00FF08F7">
      <w:pPr>
        <w:spacing w:after="225" w:line="326" w:lineRule="atLeast"/>
        <w:ind w:right="4"/>
        <w:jc w:val="center"/>
        <w:rPr>
          <w:rFonts w:ascii="Euphemia" w:hAnsi="Euphemia"/>
          <w:b/>
          <w:sz w:val="24"/>
          <w:szCs w:val="24"/>
          <w:lang w:val="en-IE" w:eastAsia="en-IE"/>
        </w:rPr>
      </w:pPr>
    </w:p>
    <w:p w:rsidR="007A18B0" w:rsidRPr="00DF5F98" w:rsidRDefault="007A18B0" w:rsidP="00DF5F98">
      <w:pPr>
        <w:ind w:firstLine="567"/>
        <w:jc w:val="both"/>
        <w:rPr>
          <w:rFonts w:ascii="Euphemia" w:hAnsi="Euphemia" w:cs="Arial"/>
          <w:b/>
          <w:sz w:val="24"/>
          <w:szCs w:val="24"/>
        </w:rPr>
      </w:pPr>
      <w:r w:rsidRPr="00DF5F98">
        <w:rPr>
          <w:rFonts w:ascii="Euphemia" w:hAnsi="Euphemia" w:cs="Arial"/>
          <w:b/>
          <w:sz w:val="24"/>
          <w:szCs w:val="24"/>
        </w:rPr>
        <w:lastRenderedPageBreak/>
        <w:t>THE ROLE</w:t>
      </w:r>
    </w:p>
    <w:p w:rsidR="007A18B0" w:rsidRPr="00DF5F98" w:rsidRDefault="007A18B0" w:rsidP="007A18B0">
      <w:pPr>
        <w:ind w:left="709"/>
        <w:jc w:val="both"/>
        <w:rPr>
          <w:rFonts w:ascii="Euphemia" w:hAnsi="Euphemia" w:cs="Arial"/>
          <w:color w:val="FF0000"/>
          <w:sz w:val="8"/>
          <w:szCs w:val="24"/>
        </w:rPr>
      </w:pPr>
    </w:p>
    <w:p w:rsidR="00C11A96" w:rsidRPr="00DF5F98" w:rsidRDefault="00C0389F" w:rsidP="00DF5F98">
      <w:pPr>
        <w:ind w:left="567"/>
        <w:jc w:val="both"/>
        <w:rPr>
          <w:rFonts w:ascii="Euphemia" w:hAnsi="Euphemia" w:cs="Arial"/>
          <w:sz w:val="24"/>
          <w:szCs w:val="24"/>
          <w:lang w:val="en-IE"/>
        </w:rPr>
      </w:pPr>
      <w:r w:rsidRPr="00DF5F98">
        <w:rPr>
          <w:rFonts w:ascii="Euphemia" w:hAnsi="Euphemia" w:cs="Arial"/>
          <w:sz w:val="24"/>
          <w:szCs w:val="24"/>
          <w:lang w:val="en-IE"/>
        </w:rPr>
        <w:t xml:space="preserve">A Traffic/Litter Warden is a member of a multi-disciplinary team </w:t>
      </w:r>
      <w:r w:rsidR="00D7707F">
        <w:rPr>
          <w:rFonts w:ascii="Euphemia" w:hAnsi="Euphemia" w:cs="Arial"/>
          <w:sz w:val="24"/>
          <w:szCs w:val="24"/>
          <w:lang w:val="en-IE"/>
        </w:rPr>
        <w:t>engaged in the delivery of</w:t>
      </w:r>
      <w:r w:rsidRPr="00DF5F98">
        <w:rPr>
          <w:rFonts w:ascii="Euphemia" w:hAnsi="Euphemia" w:cs="Arial"/>
          <w:sz w:val="24"/>
          <w:szCs w:val="24"/>
          <w:lang w:val="en-IE"/>
        </w:rPr>
        <w:t xml:space="preserve"> front line service </w:t>
      </w:r>
      <w:r w:rsidR="00FC2A93" w:rsidRPr="00DF5F98">
        <w:rPr>
          <w:rFonts w:ascii="Euphemia" w:hAnsi="Euphemia" w:cs="Arial"/>
          <w:sz w:val="24"/>
          <w:szCs w:val="24"/>
          <w:lang w:val="en-IE"/>
        </w:rPr>
        <w:t>and may be</w:t>
      </w:r>
      <w:r w:rsidR="007A18B0" w:rsidRPr="00DF5F98">
        <w:rPr>
          <w:rFonts w:ascii="Euphemia" w:hAnsi="Euphemia" w:cs="Arial"/>
          <w:sz w:val="24"/>
          <w:szCs w:val="24"/>
          <w:lang w:val="en-IE"/>
        </w:rPr>
        <w:t xml:space="preserve"> based in one of the</w:t>
      </w:r>
      <w:r w:rsidR="00C11A96" w:rsidRPr="00DF5F98">
        <w:rPr>
          <w:rFonts w:ascii="Euphemia" w:hAnsi="Euphemia" w:cs="Arial"/>
          <w:sz w:val="24"/>
          <w:szCs w:val="24"/>
          <w:lang w:val="en-IE"/>
        </w:rPr>
        <w:t xml:space="preserve"> </w:t>
      </w:r>
      <w:r w:rsidR="007A18B0" w:rsidRPr="00DF5F98">
        <w:rPr>
          <w:rFonts w:ascii="Euphemia" w:hAnsi="Euphemia" w:cs="Arial"/>
          <w:sz w:val="24"/>
          <w:szCs w:val="24"/>
          <w:lang w:val="en-IE"/>
        </w:rPr>
        <w:t>Council’s three municipal districts</w:t>
      </w:r>
      <w:r w:rsidR="00FC2A93" w:rsidRPr="00DF5F98">
        <w:rPr>
          <w:rFonts w:ascii="Euphemia" w:hAnsi="Euphemia" w:cs="Arial"/>
          <w:sz w:val="24"/>
          <w:szCs w:val="24"/>
          <w:lang w:val="en-IE"/>
        </w:rPr>
        <w:t>, subject to assignment</w:t>
      </w:r>
      <w:r w:rsidR="003B7BF5" w:rsidRPr="00DF5F98">
        <w:rPr>
          <w:rFonts w:ascii="Euphemia" w:hAnsi="Euphemia" w:cs="Arial"/>
          <w:sz w:val="24"/>
          <w:szCs w:val="24"/>
          <w:lang w:val="en-IE"/>
        </w:rPr>
        <w:t>.</w:t>
      </w:r>
    </w:p>
    <w:p w:rsidR="00C11A96" w:rsidRPr="00DF5F98" w:rsidRDefault="00C11A96" w:rsidP="00DF5F98">
      <w:pPr>
        <w:ind w:left="709"/>
        <w:jc w:val="both"/>
        <w:rPr>
          <w:rFonts w:ascii="Euphemia" w:hAnsi="Euphemia" w:cs="Arial"/>
          <w:sz w:val="18"/>
          <w:szCs w:val="24"/>
          <w:lang w:val="en-IE"/>
        </w:rPr>
      </w:pPr>
    </w:p>
    <w:p w:rsidR="003B7BF5" w:rsidRPr="00DF5F98" w:rsidRDefault="00C11A96" w:rsidP="00DF5F98">
      <w:pPr>
        <w:ind w:left="567"/>
        <w:jc w:val="both"/>
        <w:rPr>
          <w:rFonts w:ascii="Euphemia" w:hAnsi="Euphemia" w:cs="Arial"/>
          <w:sz w:val="24"/>
          <w:szCs w:val="24"/>
          <w:lang w:val="en-IE"/>
        </w:rPr>
      </w:pPr>
      <w:r w:rsidRPr="00DF5F98">
        <w:rPr>
          <w:rFonts w:ascii="Euphemia" w:hAnsi="Euphemia" w:cs="Arial"/>
          <w:sz w:val="24"/>
          <w:szCs w:val="24"/>
          <w:lang w:val="en-IE"/>
        </w:rPr>
        <w:t xml:space="preserve">Whilst the Traffic/Litter Warden has specific responsibility for the enforcement of a variety of legislation including Traffic, Litter Pollution and Casual Trading Acts and Regulations, the role also entails working closing with a wide range of local authority stakeholders in the Municipal District including businesses, schools, tidy towns committees, residents associations and other community groups.  The ideal candidate will be a highly motivated, adaptable and flexible person capable of acting on their own initiative, with a strong sense of commitment to delivering quality public services.  </w:t>
      </w:r>
    </w:p>
    <w:p w:rsidR="007A18B0" w:rsidRPr="00DF5F98" w:rsidRDefault="003B7BF5" w:rsidP="003B7BF5">
      <w:pPr>
        <w:jc w:val="both"/>
        <w:rPr>
          <w:rFonts w:ascii="Euphemia" w:hAnsi="Euphemia" w:cs="Arial"/>
          <w:sz w:val="16"/>
          <w:szCs w:val="24"/>
          <w:lang w:val="en-IE"/>
        </w:rPr>
      </w:pPr>
      <w:r w:rsidRPr="00DF5F98">
        <w:rPr>
          <w:rFonts w:ascii="Euphemia" w:hAnsi="Euphemia" w:cs="Arial"/>
          <w:sz w:val="24"/>
          <w:szCs w:val="24"/>
          <w:lang w:val="en-IE"/>
        </w:rPr>
        <w:t xml:space="preserve">            </w:t>
      </w:r>
      <w:r w:rsidR="007A18B0" w:rsidRPr="00DF5F98">
        <w:rPr>
          <w:rFonts w:ascii="Euphemia" w:hAnsi="Euphemia" w:cs="Arial"/>
          <w:sz w:val="24"/>
          <w:szCs w:val="24"/>
          <w:lang w:val="en-IE"/>
        </w:rPr>
        <w:t xml:space="preserve"> </w:t>
      </w:r>
    </w:p>
    <w:p w:rsidR="003B7BF5" w:rsidRPr="00DF5F98" w:rsidRDefault="003B7BF5" w:rsidP="00C11A96">
      <w:pPr>
        <w:jc w:val="both"/>
        <w:rPr>
          <w:rFonts w:ascii="Euphemia" w:hAnsi="Euphemia" w:cs="Arial"/>
          <w:sz w:val="6"/>
          <w:szCs w:val="24"/>
          <w:lang w:val="en-IE"/>
        </w:rPr>
      </w:pPr>
      <w:r w:rsidRPr="00DF5F98">
        <w:rPr>
          <w:rFonts w:ascii="Euphemia" w:hAnsi="Euphemia" w:cs="Arial"/>
          <w:sz w:val="24"/>
          <w:szCs w:val="24"/>
          <w:lang w:val="en-IE"/>
        </w:rPr>
        <w:t xml:space="preserve">             </w:t>
      </w:r>
    </w:p>
    <w:p w:rsidR="00C11A96" w:rsidRPr="00DF5F98" w:rsidRDefault="00C11A96" w:rsidP="00C11A96">
      <w:pPr>
        <w:ind w:right="-477"/>
        <w:jc w:val="center"/>
        <w:rPr>
          <w:rFonts w:ascii="Euphemia" w:hAnsi="Euphemia" w:cs="Arial"/>
          <w:b/>
          <w:sz w:val="28"/>
          <w:szCs w:val="28"/>
        </w:rPr>
      </w:pPr>
      <w:r w:rsidRPr="00DF5F98">
        <w:rPr>
          <w:rFonts w:ascii="Euphemia" w:hAnsi="Euphemia" w:cs="Arial"/>
          <w:b/>
          <w:sz w:val="28"/>
          <w:szCs w:val="28"/>
        </w:rPr>
        <w:t>COMHAIRLE CHONTAE LAOISE</w:t>
      </w:r>
    </w:p>
    <w:p w:rsidR="00C11A96" w:rsidRPr="00DF5F98" w:rsidRDefault="00C11A96" w:rsidP="00C11A96">
      <w:pPr>
        <w:ind w:right="-477"/>
        <w:jc w:val="center"/>
        <w:rPr>
          <w:rFonts w:ascii="Euphemia" w:hAnsi="Euphemia" w:cs="Arial"/>
          <w:b/>
          <w:sz w:val="28"/>
          <w:szCs w:val="28"/>
        </w:rPr>
      </w:pPr>
      <w:r w:rsidRPr="00DF5F98">
        <w:rPr>
          <w:rFonts w:ascii="Euphemia" w:hAnsi="Euphemia" w:cs="Arial"/>
          <w:b/>
          <w:sz w:val="28"/>
          <w:szCs w:val="28"/>
        </w:rPr>
        <w:t>LAOIS COUNTY COUNCIL</w:t>
      </w:r>
    </w:p>
    <w:p w:rsidR="00C11A96" w:rsidRPr="00DF5F98" w:rsidRDefault="00C11A96" w:rsidP="00C11A96">
      <w:pPr>
        <w:ind w:right="-477"/>
        <w:jc w:val="center"/>
        <w:rPr>
          <w:rFonts w:ascii="Euphemia" w:hAnsi="Euphemia" w:cs="Arial"/>
          <w:b/>
          <w:sz w:val="12"/>
          <w:szCs w:val="28"/>
        </w:rPr>
      </w:pPr>
    </w:p>
    <w:p w:rsidR="00C11A96" w:rsidRPr="00DF5F98" w:rsidRDefault="00C11A96" w:rsidP="00DF5F98">
      <w:pPr>
        <w:ind w:right="-477"/>
        <w:jc w:val="center"/>
        <w:rPr>
          <w:rFonts w:ascii="Euphemia" w:hAnsi="Euphemia" w:cs="Arial"/>
          <w:b/>
          <w:color w:val="0070C0"/>
          <w:sz w:val="28"/>
          <w:szCs w:val="28"/>
        </w:rPr>
      </w:pPr>
      <w:r w:rsidRPr="00DF5F98">
        <w:rPr>
          <w:rFonts w:ascii="Euphemia" w:hAnsi="Euphemia" w:cs="Arial"/>
          <w:b/>
          <w:color w:val="0070C0"/>
          <w:sz w:val="28"/>
          <w:szCs w:val="28"/>
        </w:rPr>
        <w:t>POST OF TRAFFIC/LITTER WARDEN</w:t>
      </w:r>
    </w:p>
    <w:p w:rsidR="00994471" w:rsidRPr="00DF5F98" w:rsidRDefault="00994471" w:rsidP="00DF5F98">
      <w:pPr>
        <w:ind w:right="-98"/>
        <w:jc w:val="center"/>
        <w:rPr>
          <w:rFonts w:ascii="Euphemia" w:hAnsi="Euphemia" w:cs="Arial"/>
          <w:color w:val="0070C0"/>
          <w:sz w:val="12"/>
          <w:szCs w:val="28"/>
        </w:rPr>
      </w:pPr>
    </w:p>
    <w:p w:rsidR="001961D8" w:rsidRPr="00DF5F98" w:rsidRDefault="00DF5F98" w:rsidP="00DF5F98">
      <w:pPr>
        <w:spacing w:after="225" w:line="326" w:lineRule="atLeast"/>
        <w:ind w:right="4"/>
        <w:jc w:val="center"/>
        <w:rPr>
          <w:rFonts w:ascii="Euphemia" w:hAnsi="Euphemia"/>
          <w:b/>
          <w:color w:val="0070C0"/>
          <w:sz w:val="28"/>
          <w:szCs w:val="28"/>
          <w:lang w:val="en-IE" w:eastAsia="en-IE"/>
        </w:rPr>
      </w:pPr>
      <w:r>
        <w:rPr>
          <w:rFonts w:ascii="Euphemia" w:hAnsi="Euphemia"/>
          <w:b/>
          <w:color w:val="0070C0"/>
          <w:sz w:val="28"/>
          <w:szCs w:val="28"/>
          <w:lang w:val="en-IE" w:eastAsia="en-IE"/>
        </w:rPr>
        <w:t xml:space="preserve">  </w:t>
      </w:r>
      <w:r w:rsidR="003110CB" w:rsidRPr="00DF5F98">
        <w:rPr>
          <w:rFonts w:ascii="Euphemia" w:hAnsi="Euphemia"/>
          <w:b/>
          <w:color w:val="0070C0"/>
          <w:sz w:val="28"/>
          <w:szCs w:val="28"/>
          <w:lang w:val="en-IE" w:eastAsia="en-IE"/>
        </w:rPr>
        <w:t>PARTICULARS OF THE POST</w:t>
      </w:r>
    </w:p>
    <w:p w:rsidR="00B427DE" w:rsidRPr="00DF5F98" w:rsidRDefault="00B427DE" w:rsidP="00713289">
      <w:pPr>
        <w:pStyle w:val="BodyTextIndent"/>
        <w:numPr>
          <w:ilvl w:val="1"/>
          <w:numId w:val="3"/>
        </w:numPr>
        <w:tabs>
          <w:tab w:val="num" w:pos="567"/>
        </w:tabs>
        <w:spacing w:after="0"/>
        <w:ind w:right="4" w:hanging="1887"/>
        <w:jc w:val="both"/>
        <w:rPr>
          <w:rFonts w:ascii="Euphemia" w:hAnsi="Euphemia" w:cs="Arial"/>
          <w:sz w:val="24"/>
          <w:szCs w:val="24"/>
        </w:rPr>
      </w:pPr>
      <w:r w:rsidRPr="00DF5F98">
        <w:rPr>
          <w:rFonts w:ascii="Euphemia" w:hAnsi="Euphemia" w:cs="Arial"/>
          <w:sz w:val="24"/>
          <w:szCs w:val="24"/>
        </w:rPr>
        <w:t>The</w:t>
      </w:r>
      <w:r w:rsidRPr="00DF5F98">
        <w:rPr>
          <w:rFonts w:ascii="Euphemia" w:hAnsi="Euphemia" w:cs="Arial"/>
          <w:b/>
          <w:sz w:val="24"/>
          <w:szCs w:val="24"/>
        </w:rPr>
        <w:t xml:space="preserve"> </w:t>
      </w:r>
      <w:r w:rsidRPr="00DF5F98">
        <w:rPr>
          <w:rFonts w:ascii="Euphemia" w:hAnsi="Euphemia" w:cs="Arial"/>
          <w:sz w:val="24"/>
          <w:szCs w:val="24"/>
        </w:rPr>
        <w:t>employment is wholetime and permanent.</w:t>
      </w:r>
    </w:p>
    <w:p w:rsidR="00B427DE" w:rsidRPr="00DF5F98" w:rsidRDefault="001961D8" w:rsidP="00B427DE">
      <w:pPr>
        <w:ind w:left="720"/>
        <w:jc w:val="both"/>
        <w:rPr>
          <w:rFonts w:ascii="Euphemia" w:hAnsi="Euphemia" w:cs="Arial"/>
          <w:b/>
          <w:sz w:val="18"/>
          <w:szCs w:val="24"/>
        </w:rPr>
      </w:pPr>
      <w:r w:rsidRPr="00DF5F98">
        <w:rPr>
          <w:rFonts w:ascii="Euphemia" w:hAnsi="Euphemia" w:cs="Arial"/>
          <w:b/>
          <w:sz w:val="24"/>
          <w:szCs w:val="24"/>
        </w:rPr>
        <w:tab/>
      </w:r>
    </w:p>
    <w:p w:rsidR="00B427DE" w:rsidRPr="00DF5F98" w:rsidRDefault="00B427DE" w:rsidP="00DF5F98">
      <w:pPr>
        <w:ind w:left="567"/>
        <w:jc w:val="both"/>
        <w:rPr>
          <w:rFonts w:ascii="Euphemia" w:hAnsi="Euphemia" w:cs="Arial"/>
          <w:sz w:val="24"/>
          <w:szCs w:val="24"/>
          <w:lang w:val="en-IE"/>
        </w:rPr>
      </w:pPr>
      <w:r w:rsidRPr="00DF5F98">
        <w:rPr>
          <w:rFonts w:ascii="Euphemia" w:hAnsi="Euphemia" w:cs="Arial"/>
          <w:sz w:val="24"/>
          <w:szCs w:val="24"/>
          <w:lang w:val="en-IE"/>
        </w:rPr>
        <w:t>Persons who become pensionable employees of a local authority under the Single Public Service Pension Scheme will be required in respect of their superannuation to contribute to the local authority at the rate of 3.5% of their net pensionable remuneration plus 3.0% of pensionable remuneration.</w:t>
      </w:r>
    </w:p>
    <w:p w:rsidR="00B427DE" w:rsidRPr="00DF5F98" w:rsidRDefault="00B427DE" w:rsidP="00B427DE">
      <w:pPr>
        <w:ind w:left="720"/>
        <w:rPr>
          <w:rFonts w:ascii="Euphemia" w:hAnsi="Euphemia" w:cs="Arial"/>
          <w:sz w:val="24"/>
          <w:szCs w:val="24"/>
          <w:lang w:val="en-IE"/>
        </w:rPr>
      </w:pPr>
    </w:p>
    <w:p w:rsidR="00B427DE" w:rsidRPr="00DF5F98" w:rsidRDefault="00B427DE" w:rsidP="00713289">
      <w:pPr>
        <w:pStyle w:val="BodyTextIndent"/>
        <w:numPr>
          <w:ilvl w:val="1"/>
          <w:numId w:val="3"/>
        </w:numPr>
        <w:tabs>
          <w:tab w:val="num" w:pos="567"/>
        </w:tabs>
        <w:spacing w:after="0"/>
        <w:ind w:hanging="1887"/>
        <w:rPr>
          <w:rFonts w:ascii="Euphemia" w:hAnsi="Euphemia" w:cs="Arial"/>
          <w:sz w:val="24"/>
          <w:szCs w:val="24"/>
        </w:rPr>
      </w:pPr>
      <w:r w:rsidRPr="00DF5F98">
        <w:rPr>
          <w:rFonts w:ascii="Euphemia" w:hAnsi="Euphemia" w:cs="Arial"/>
          <w:b/>
          <w:sz w:val="24"/>
          <w:szCs w:val="24"/>
        </w:rPr>
        <w:t>REMUNERATION</w:t>
      </w:r>
    </w:p>
    <w:p w:rsidR="00B427DE" w:rsidRPr="00DF5F98" w:rsidRDefault="00B427DE" w:rsidP="00B427DE">
      <w:pPr>
        <w:pStyle w:val="BodyTextIndent"/>
        <w:ind w:left="0"/>
        <w:rPr>
          <w:rFonts w:ascii="Euphemia" w:hAnsi="Euphemia" w:cs="Arial"/>
          <w:sz w:val="10"/>
          <w:szCs w:val="24"/>
        </w:rPr>
      </w:pPr>
    </w:p>
    <w:p w:rsidR="00B427DE" w:rsidRPr="00DF5F98" w:rsidRDefault="00B427DE" w:rsidP="00DF5F98">
      <w:pPr>
        <w:pStyle w:val="BodyTextIndent"/>
        <w:ind w:left="567"/>
        <w:jc w:val="both"/>
        <w:rPr>
          <w:rFonts w:ascii="Euphemia" w:hAnsi="Euphemia" w:cs="Arial"/>
          <w:sz w:val="24"/>
          <w:szCs w:val="24"/>
        </w:rPr>
      </w:pPr>
      <w:r w:rsidRPr="00DF5F98">
        <w:rPr>
          <w:rFonts w:ascii="Euphemia" w:hAnsi="Euphemia" w:cs="Arial"/>
          <w:sz w:val="24"/>
          <w:szCs w:val="24"/>
        </w:rPr>
        <w:t>The salary shall be fully inclusive and shall be as determined from time to time.  The holder of the position shall pay to the local authority any fees or other monies (other than inclusive salary) payable to and received by him/her by virtue of his/her position or in respect of services which he/she is required by or under any enactment to perform.</w:t>
      </w:r>
    </w:p>
    <w:p w:rsidR="00B427DE" w:rsidRPr="00DF5F98" w:rsidRDefault="00B427DE" w:rsidP="00DF5F98">
      <w:pPr>
        <w:pStyle w:val="BodyTextIndent"/>
        <w:ind w:left="567"/>
        <w:jc w:val="both"/>
        <w:rPr>
          <w:rFonts w:ascii="Euphemia" w:hAnsi="Euphemia" w:cs="Arial"/>
          <w:sz w:val="24"/>
          <w:szCs w:val="24"/>
        </w:rPr>
      </w:pPr>
      <w:r w:rsidRPr="00DF5F98">
        <w:rPr>
          <w:rFonts w:ascii="Euphemia" w:hAnsi="Euphemia" w:cs="Arial"/>
          <w:sz w:val="24"/>
          <w:szCs w:val="24"/>
        </w:rPr>
        <w:t>In accordance with EL02/2011 persons who are not serving Local Authority employees must be placed on the minimum of the scale.  Where a person being appointed is a serving Local Authority employee normal starting pay rules will apply.</w:t>
      </w:r>
      <w:r w:rsidR="00DF5F98">
        <w:rPr>
          <w:rFonts w:ascii="Euphemia" w:hAnsi="Euphemia" w:cs="Arial"/>
          <w:sz w:val="24"/>
          <w:szCs w:val="24"/>
        </w:rPr>
        <w:t xml:space="preserve"> </w:t>
      </w:r>
      <w:r w:rsidRPr="00DF5F98">
        <w:rPr>
          <w:rFonts w:ascii="Euphemia" w:hAnsi="Euphemia" w:cs="Arial"/>
          <w:sz w:val="24"/>
          <w:szCs w:val="24"/>
        </w:rPr>
        <w:t>The rate of remuneration may be adjusted from time to time in line with government policy.</w:t>
      </w:r>
    </w:p>
    <w:p w:rsidR="00B427DE" w:rsidRDefault="00B427DE" w:rsidP="00DF5F98">
      <w:pPr>
        <w:ind w:firstLine="567"/>
        <w:jc w:val="both"/>
        <w:rPr>
          <w:rFonts w:ascii="Euphemia" w:hAnsi="Euphemia" w:cs="Arial"/>
          <w:sz w:val="24"/>
          <w:szCs w:val="24"/>
        </w:rPr>
      </w:pPr>
      <w:r w:rsidRPr="00DF5F98">
        <w:rPr>
          <w:rFonts w:ascii="Euphemia" w:hAnsi="Euphemia" w:cs="Arial"/>
          <w:sz w:val="24"/>
          <w:szCs w:val="24"/>
        </w:rPr>
        <w:t>The current salary is from: €594.84 - €619.32 gross per week.</w:t>
      </w:r>
    </w:p>
    <w:p w:rsidR="00D7707F" w:rsidRPr="00DF5F98" w:rsidRDefault="00D7707F" w:rsidP="00DF5F98">
      <w:pPr>
        <w:ind w:firstLine="567"/>
        <w:jc w:val="both"/>
        <w:rPr>
          <w:rFonts w:ascii="Euphemia" w:hAnsi="Euphemia" w:cs="Arial"/>
          <w:sz w:val="24"/>
          <w:szCs w:val="24"/>
        </w:rPr>
      </w:pPr>
    </w:p>
    <w:p w:rsidR="00D7707F" w:rsidRDefault="00D7707F" w:rsidP="00713289">
      <w:pPr>
        <w:tabs>
          <w:tab w:val="left" w:pos="567"/>
        </w:tabs>
        <w:ind w:left="709" w:right="-356" w:hanging="709"/>
        <w:jc w:val="both"/>
        <w:rPr>
          <w:rFonts w:ascii="Euphemia" w:hAnsi="Euphemia" w:cs="Arial"/>
          <w:b/>
          <w:sz w:val="24"/>
          <w:szCs w:val="24"/>
        </w:rPr>
      </w:pPr>
    </w:p>
    <w:p w:rsidR="00BA69FE" w:rsidRPr="00DF5F98" w:rsidRDefault="00DF5F98" w:rsidP="00713289">
      <w:pPr>
        <w:tabs>
          <w:tab w:val="left" w:pos="567"/>
        </w:tabs>
        <w:ind w:left="709" w:right="-356" w:hanging="709"/>
        <w:jc w:val="both"/>
        <w:rPr>
          <w:rFonts w:ascii="Euphemia" w:hAnsi="Euphemia" w:cs="Arial"/>
          <w:b/>
          <w:sz w:val="24"/>
          <w:szCs w:val="24"/>
        </w:rPr>
      </w:pPr>
      <w:r>
        <w:rPr>
          <w:rFonts w:ascii="Euphemia" w:hAnsi="Euphemia" w:cs="Arial"/>
          <w:b/>
          <w:sz w:val="24"/>
          <w:szCs w:val="24"/>
        </w:rPr>
        <w:lastRenderedPageBreak/>
        <w:t>3.</w:t>
      </w:r>
      <w:r w:rsidR="00BA69FE" w:rsidRPr="00DF5F98">
        <w:rPr>
          <w:rFonts w:ascii="Euphemia" w:hAnsi="Euphemia" w:cs="Arial"/>
          <w:b/>
          <w:sz w:val="24"/>
          <w:szCs w:val="24"/>
        </w:rPr>
        <w:tab/>
        <w:t>PROBATION</w:t>
      </w:r>
    </w:p>
    <w:p w:rsidR="00BA69FE" w:rsidRPr="00982BF8" w:rsidRDefault="00BA69FE" w:rsidP="00BA69FE">
      <w:pPr>
        <w:ind w:left="709" w:right="-356" w:hanging="709"/>
        <w:jc w:val="both"/>
        <w:rPr>
          <w:rFonts w:ascii="Euphemia" w:hAnsi="Euphemia" w:cs="Arial"/>
          <w:b/>
          <w:sz w:val="12"/>
          <w:szCs w:val="12"/>
        </w:rPr>
      </w:pPr>
      <w:r w:rsidRPr="00DF5F98">
        <w:rPr>
          <w:rFonts w:ascii="Euphemia" w:hAnsi="Euphemia" w:cs="Arial"/>
          <w:sz w:val="24"/>
          <w:szCs w:val="24"/>
        </w:rPr>
        <w:tab/>
      </w:r>
    </w:p>
    <w:p w:rsidR="00BA69FE" w:rsidRPr="00DF5F98" w:rsidRDefault="00BA69FE" w:rsidP="00713289">
      <w:pPr>
        <w:pStyle w:val="BodyTextIndent"/>
        <w:ind w:left="567" w:right="-356"/>
        <w:jc w:val="both"/>
        <w:rPr>
          <w:rFonts w:ascii="Euphemia" w:hAnsi="Euphemia" w:cs="Arial"/>
          <w:sz w:val="24"/>
          <w:szCs w:val="24"/>
        </w:rPr>
      </w:pPr>
      <w:r w:rsidRPr="00DF5F98">
        <w:rPr>
          <w:rFonts w:ascii="Euphemia" w:hAnsi="Euphemia" w:cs="Arial"/>
          <w:sz w:val="24"/>
          <w:szCs w:val="24"/>
        </w:rPr>
        <w:t>When a person who is not already a permanent officer of a local authority is appointed to a permanent office the following provisi</w:t>
      </w:r>
      <w:r w:rsidR="00713289">
        <w:rPr>
          <w:rFonts w:ascii="Euphemia" w:hAnsi="Euphemia" w:cs="Arial"/>
          <w:sz w:val="24"/>
          <w:szCs w:val="24"/>
        </w:rPr>
        <w:t>ons shall apply, that is to say –</w:t>
      </w:r>
    </w:p>
    <w:p w:rsidR="00BA69FE" w:rsidRPr="00DF5F98" w:rsidRDefault="00BA69FE" w:rsidP="00713289">
      <w:pPr>
        <w:numPr>
          <w:ilvl w:val="0"/>
          <w:numId w:val="22"/>
        </w:numPr>
        <w:tabs>
          <w:tab w:val="clear" w:pos="1440"/>
        </w:tabs>
        <w:ind w:left="567" w:right="-356" w:hanging="425"/>
        <w:jc w:val="both"/>
        <w:rPr>
          <w:rFonts w:ascii="Euphemia" w:hAnsi="Euphemia" w:cs="Arial"/>
          <w:sz w:val="24"/>
          <w:szCs w:val="24"/>
          <w:lang w:val="en-IE"/>
        </w:rPr>
      </w:pPr>
      <w:r w:rsidRPr="00DF5F98">
        <w:rPr>
          <w:rFonts w:ascii="Euphemia" w:hAnsi="Euphemia" w:cs="Arial"/>
          <w:sz w:val="24"/>
          <w:szCs w:val="24"/>
          <w:lang w:val="en-IE"/>
        </w:rPr>
        <w:t>there shall be a period after such appointment takes effect during which such person shall hold such office on probation,</w:t>
      </w:r>
    </w:p>
    <w:p w:rsidR="00BA69FE" w:rsidRPr="00DF5F98" w:rsidRDefault="00BA69FE" w:rsidP="00713289">
      <w:pPr>
        <w:pStyle w:val="BodyTextIndent"/>
        <w:numPr>
          <w:ilvl w:val="0"/>
          <w:numId w:val="22"/>
        </w:numPr>
        <w:tabs>
          <w:tab w:val="clear" w:pos="1440"/>
          <w:tab w:val="num" w:pos="567"/>
        </w:tabs>
        <w:spacing w:after="0"/>
        <w:ind w:left="567" w:right="-356" w:hanging="425"/>
        <w:jc w:val="both"/>
        <w:rPr>
          <w:rFonts w:ascii="Euphemia" w:hAnsi="Euphemia" w:cs="Arial"/>
          <w:sz w:val="24"/>
          <w:szCs w:val="24"/>
        </w:rPr>
      </w:pPr>
      <w:r w:rsidRPr="00DF5F98">
        <w:rPr>
          <w:rFonts w:ascii="Euphemia" w:hAnsi="Euphemia" w:cs="Arial"/>
          <w:sz w:val="24"/>
          <w:szCs w:val="24"/>
        </w:rPr>
        <w:t xml:space="preserve">such period shall be 10 months, but the Manager may at his/her discretion </w:t>
      </w:r>
      <w:r w:rsidR="00713289">
        <w:rPr>
          <w:rFonts w:ascii="Euphemia" w:hAnsi="Euphemia" w:cs="Arial"/>
          <w:sz w:val="24"/>
          <w:szCs w:val="24"/>
        </w:rPr>
        <w:t xml:space="preserve">extend </w:t>
      </w:r>
      <w:r w:rsidRPr="00DF5F98">
        <w:rPr>
          <w:rFonts w:ascii="Euphemia" w:hAnsi="Euphemia" w:cs="Arial"/>
          <w:sz w:val="24"/>
          <w:szCs w:val="24"/>
        </w:rPr>
        <w:t>such period,</w:t>
      </w:r>
    </w:p>
    <w:p w:rsidR="00BA69FE" w:rsidRPr="00DF5F98" w:rsidRDefault="00BA69FE" w:rsidP="00713289">
      <w:pPr>
        <w:pStyle w:val="BodyTextIndent"/>
        <w:numPr>
          <w:ilvl w:val="0"/>
          <w:numId w:val="22"/>
        </w:numPr>
        <w:tabs>
          <w:tab w:val="clear" w:pos="1440"/>
          <w:tab w:val="num" w:pos="567"/>
        </w:tabs>
        <w:spacing w:after="0"/>
        <w:ind w:left="567" w:right="-356" w:hanging="425"/>
        <w:jc w:val="both"/>
        <w:rPr>
          <w:rFonts w:ascii="Euphemia" w:hAnsi="Euphemia" w:cs="Arial"/>
          <w:sz w:val="24"/>
          <w:szCs w:val="24"/>
        </w:rPr>
      </w:pPr>
      <w:proofErr w:type="gramStart"/>
      <w:r w:rsidRPr="00DF5F98">
        <w:rPr>
          <w:rFonts w:ascii="Euphemia" w:hAnsi="Euphemia" w:cs="Arial"/>
          <w:sz w:val="24"/>
          <w:szCs w:val="24"/>
        </w:rPr>
        <w:t>such</w:t>
      </w:r>
      <w:proofErr w:type="gramEnd"/>
      <w:r w:rsidR="00713289">
        <w:rPr>
          <w:rFonts w:ascii="Euphemia" w:hAnsi="Euphemia" w:cs="Arial"/>
          <w:sz w:val="24"/>
          <w:szCs w:val="24"/>
        </w:rPr>
        <w:t xml:space="preserve"> </w:t>
      </w:r>
      <w:r w:rsidRPr="00DF5F98">
        <w:rPr>
          <w:rFonts w:ascii="Euphemia" w:hAnsi="Euphemia" w:cs="Arial"/>
          <w:sz w:val="24"/>
          <w:szCs w:val="24"/>
        </w:rPr>
        <w:t>person shall cease to hold such office at the end of a period of probation unless during such period the manager has certified that the service of such person in such office is satisfactory.</w:t>
      </w:r>
      <w:r w:rsidRPr="00DF5F98">
        <w:rPr>
          <w:rFonts w:ascii="Euphemia" w:hAnsi="Euphemia" w:cs="Arial"/>
          <w:sz w:val="24"/>
          <w:szCs w:val="24"/>
        </w:rPr>
        <w:br/>
      </w:r>
    </w:p>
    <w:p w:rsidR="00B427DE" w:rsidRPr="00713289" w:rsidRDefault="00B427DE" w:rsidP="00713289">
      <w:pPr>
        <w:pStyle w:val="ListParagraph"/>
        <w:numPr>
          <w:ilvl w:val="0"/>
          <w:numId w:val="25"/>
        </w:numPr>
        <w:ind w:left="567" w:right="-569" w:hanging="567"/>
        <w:outlineLvl w:val="0"/>
        <w:rPr>
          <w:rFonts w:ascii="Euphemia" w:hAnsi="Euphemia" w:cs="Arial"/>
          <w:b/>
          <w:sz w:val="24"/>
          <w:szCs w:val="24"/>
        </w:rPr>
      </w:pPr>
      <w:r w:rsidRPr="00713289">
        <w:rPr>
          <w:rFonts w:ascii="Euphemia" w:hAnsi="Euphemia" w:cs="Arial"/>
          <w:b/>
          <w:sz w:val="24"/>
          <w:szCs w:val="24"/>
        </w:rPr>
        <w:t>HOURS</w:t>
      </w:r>
      <w:r w:rsidR="00BA69FE" w:rsidRPr="00713289">
        <w:rPr>
          <w:rFonts w:ascii="Euphemia" w:hAnsi="Euphemia" w:cs="Arial"/>
          <w:b/>
          <w:sz w:val="24"/>
          <w:szCs w:val="24"/>
        </w:rPr>
        <w:t xml:space="preserve"> OF DUTY</w:t>
      </w:r>
    </w:p>
    <w:p w:rsidR="00BA69FE" w:rsidRPr="00982BF8" w:rsidRDefault="00BA69FE" w:rsidP="00BA69FE">
      <w:pPr>
        <w:ind w:left="742" w:right="-569"/>
        <w:outlineLvl w:val="0"/>
        <w:rPr>
          <w:rFonts w:ascii="Euphemia" w:hAnsi="Euphemia" w:cs="Arial"/>
          <w:b/>
          <w:sz w:val="12"/>
          <w:szCs w:val="12"/>
        </w:rPr>
      </w:pPr>
    </w:p>
    <w:p w:rsidR="00BA69FE" w:rsidRPr="00DF5F98" w:rsidRDefault="00BA69FE" w:rsidP="00713289">
      <w:pPr>
        <w:ind w:left="567"/>
        <w:jc w:val="both"/>
        <w:rPr>
          <w:rFonts w:ascii="Euphemia" w:hAnsi="Euphemia" w:cs="Arial"/>
          <w:sz w:val="24"/>
          <w:szCs w:val="24"/>
        </w:rPr>
      </w:pPr>
      <w:r w:rsidRPr="00DF5F98">
        <w:rPr>
          <w:rFonts w:ascii="Euphemia" w:hAnsi="Euphemia" w:cs="Arial"/>
          <w:sz w:val="24"/>
          <w:szCs w:val="24"/>
        </w:rPr>
        <w:t xml:space="preserve">The person appointed will be required to work a thirty nine hour, five day week, within the period from 9.00a.m. </w:t>
      </w:r>
      <w:proofErr w:type="gramStart"/>
      <w:r w:rsidRPr="00DF5F98">
        <w:rPr>
          <w:rFonts w:ascii="Euphemia" w:hAnsi="Euphemia" w:cs="Arial"/>
          <w:sz w:val="24"/>
          <w:szCs w:val="24"/>
        </w:rPr>
        <w:t>to</w:t>
      </w:r>
      <w:proofErr w:type="gramEnd"/>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9.00p.m.</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on</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weekdays,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including</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Saturdays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at</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specific</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hours,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to</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decided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from</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time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to</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time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by</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Local</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Authority.</w:t>
      </w:r>
      <w:smartTag w:uri="urn:schemas-microsoft-com:office:smarttags" w:element="PersonName">
        <w:r w:rsidRPr="00DF5F98">
          <w:rPr>
            <w:rFonts w:ascii="Euphemia" w:hAnsi="Euphemia" w:cs="Arial"/>
            <w:sz w:val="24"/>
            <w:szCs w:val="24"/>
          </w:rPr>
          <w:t xml:space="preserve"> </w:t>
        </w:r>
      </w:smartTag>
    </w:p>
    <w:p w:rsidR="00BA69FE" w:rsidRPr="00DF5F98" w:rsidRDefault="00BA69FE" w:rsidP="00BA69FE">
      <w:pPr>
        <w:ind w:left="709"/>
        <w:jc w:val="both"/>
        <w:rPr>
          <w:rFonts w:ascii="Euphemia" w:hAnsi="Euphemia" w:cs="Arial"/>
          <w:sz w:val="24"/>
          <w:szCs w:val="24"/>
        </w:rPr>
      </w:pPr>
    </w:p>
    <w:p w:rsidR="00BA69FE" w:rsidRPr="00DF5F98" w:rsidRDefault="00BA69FE" w:rsidP="00713289">
      <w:pPr>
        <w:ind w:left="567"/>
        <w:jc w:val="both"/>
        <w:rPr>
          <w:rFonts w:ascii="Euphemia" w:hAnsi="Euphemia" w:cs="Arial"/>
          <w:sz w:val="24"/>
          <w:szCs w:val="24"/>
        </w:rPr>
      </w:pPr>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person</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appointed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may</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also</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required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to</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work</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such</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other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hours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outside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normal</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thirty-nine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hour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week</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may</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assigned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by</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Director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of</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Services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delegated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person.</w:t>
      </w:r>
    </w:p>
    <w:p w:rsidR="00BA69FE" w:rsidRPr="00DF5F98" w:rsidRDefault="00BA69FE" w:rsidP="00BA69FE">
      <w:pPr>
        <w:ind w:left="709"/>
        <w:jc w:val="both"/>
        <w:rPr>
          <w:rFonts w:ascii="Euphemia" w:hAnsi="Euphemia" w:cs="Arial"/>
          <w:sz w:val="24"/>
          <w:szCs w:val="24"/>
        </w:rPr>
      </w:pPr>
    </w:p>
    <w:p w:rsidR="00BA69FE" w:rsidRPr="00713289" w:rsidRDefault="00BA69FE" w:rsidP="00713289">
      <w:pPr>
        <w:pStyle w:val="ListParagraph"/>
        <w:numPr>
          <w:ilvl w:val="0"/>
          <w:numId w:val="25"/>
        </w:numPr>
        <w:ind w:left="567" w:hanging="567"/>
        <w:jc w:val="both"/>
        <w:rPr>
          <w:rFonts w:ascii="Euphemia" w:hAnsi="Euphemia" w:cs="Arial"/>
          <w:b/>
          <w:sz w:val="24"/>
          <w:szCs w:val="24"/>
        </w:rPr>
      </w:pPr>
      <w:r w:rsidRPr="00713289">
        <w:rPr>
          <w:rFonts w:ascii="Euphemia" w:hAnsi="Euphemia" w:cs="Arial"/>
          <w:b/>
          <w:sz w:val="24"/>
          <w:szCs w:val="24"/>
        </w:rPr>
        <w:t>HOLIDAYS</w:t>
      </w:r>
    </w:p>
    <w:p w:rsidR="00982BF8" w:rsidRPr="00982BF8" w:rsidRDefault="00982BF8" w:rsidP="00982BF8">
      <w:pPr>
        <w:ind w:left="567"/>
        <w:jc w:val="both"/>
        <w:rPr>
          <w:rFonts w:ascii="Euphemia" w:hAnsi="Euphemia" w:cs="Arial"/>
          <w:sz w:val="12"/>
          <w:szCs w:val="24"/>
        </w:rPr>
      </w:pPr>
    </w:p>
    <w:p w:rsidR="00BA69FE" w:rsidRPr="00DF5F98" w:rsidRDefault="00BA69FE" w:rsidP="00982BF8">
      <w:pPr>
        <w:ind w:left="567"/>
        <w:jc w:val="both"/>
        <w:rPr>
          <w:rFonts w:ascii="Euphemia" w:hAnsi="Euphemia" w:cs="Arial"/>
          <w:sz w:val="24"/>
          <w:szCs w:val="24"/>
        </w:rPr>
      </w:pPr>
      <w:r w:rsidRPr="00DF5F98">
        <w:rPr>
          <w:rFonts w:ascii="Euphemia" w:hAnsi="Euphemia" w:cs="Arial"/>
          <w:sz w:val="24"/>
          <w:szCs w:val="24"/>
        </w:rPr>
        <w:t>Granting of annual leave, payment for annual leave and arrangements for public holidays will be governed by the provisions of the Organisation of Working Time Act 1997 and local agreements which may apply from time to time.</w:t>
      </w:r>
    </w:p>
    <w:p w:rsidR="00BA69FE" w:rsidRPr="00DF5F98" w:rsidRDefault="00BA69FE" w:rsidP="00BA69FE">
      <w:pPr>
        <w:ind w:left="720"/>
        <w:jc w:val="both"/>
        <w:rPr>
          <w:rFonts w:ascii="Euphemia" w:hAnsi="Euphemia" w:cs="Arial"/>
          <w:sz w:val="24"/>
          <w:szCs w:val="24"/>
        </w:rPr>
      </w:pPr>
    </w:p>
    <w:p w:rsidR="00BA69FE" w:rsidRPr="00982BF8" w:rsidRDefault="00BA69FE" w:rsidP="00BA69FE">
      <w:pPr>
        <w:rPr>
          <w:rFonts w:ascii="Euphemia" w:hAnsi="Euphemia" w:cs="Arial"/>
          <w:sz w:val="6"/>
          <w:szCs w:val="12"/>
        </w:rPr>
      </w:pPr>
    </w:p>
    <w:p w:rsidR="00BA69FE" w:rsidRPr="00DF5F98" w:rsidRDefault="00713289" w:rsidP="00713289">
      <w:pPr>
        <w:tabs>
          <w:tab w:val="left" w:pos="567"/>
        </w:tabs>
        <w:ind w:right="-356"/>
        <w:rPr>
          <w:rFonts w:ascii="Euphemia" w:hAnsi="Euphemia" w:cs="Arial"/>
          <w:sz w:val="24"/>
          <w:szCs w:val="24"/>
        </w:rPr>
      </w:pPr>
      <w:r>
        <w:rPr>
          <w:rFonts w:ascii="Euphemia" w:hAnsi="Euphemia" w:cs="Arial"/>
          <w:b/>
          <w:sz w:val="24"/>
          <w:szCs w:val="24"/>
        </w:rPr>
        <w:t>6</w:t>
      </w:r>
      <w:r w:rsidR="00BA69FE" w:rsidRPr="00DF5F98">
        <w:rPr>
          <w:rFonts w:ascii="Euphemia" w:hAnsi="Euphemia" w:cs="Arial"/>
          <w:b/>
          <w:sz w:val="24"/>
          <w:szCs w:val="24"/>
        </w:rPr>
        <w:t>.</w:t>
      </w:r>
      <w:r w:rsidR="00BA69FE" w:rsidRPr="00DF5F98">
        <w:rPr>
          <w:rFonts w:ascii="Euphemia" w:hAnsi="Euphemia" w:cs="Arial"/>
          <w:b/>
          <w:sz w:val="24"/>
          <w:szCs w:val="24"/>
        </w:rPr>
        <w:tab/>
        <w:t>UNIFORM</w:t>
      </w:r>
    </w:p>
    <w:p w:rsidR="00BA69FE" w:rsidRPr="00982BF8" w:rsidRDefault="00BA69FE" w:rsidP="00BA69FE">
      <w:pPr>
        <w:ind w:right="-356"/>
        <w:rPr>
          <w:rFonts w:ascii="Euphemia" w:hAnsi="Euphemia" w:cs="Arial"/>
          <w:sz w:val="12"/>
          <w:szCs w:val="12"/>
        </w:rPr>
      </w:pPr>
    </w:p>
    <w:p w:rsidR="00BA69FE" w:rsidRPr="00DF5F98" w:rsidRDefault="00BA69FE" w:rsidP="00713289">
      <w:pPr>
        <w:pStyle w:val="BodyTextIndent"/>
        <w:ind w:left="567" w:right="-356"/>
        <w:rPr>
          <w:rFonts w:ascii="Euphemia" w:hAnsi="Euphemia" w:cs="Arial"/>
          <w:sz w:val="24"/>
          <w:szCs w:val="24"/>
        </w:rPr>
      </w:pPr>
      <w:r w:rsidRPr="00DF5F98">
        <w:rPr>
          <w:rFonts w:ascii="Euphemia" w:hAnsi="Euphemia" w:cs="Arial"/>
          <w:sz w:val="24"/>
          <w:szCs w:val="24"/>
        </w:rPr>
        <w:t>The person appointed will be supplied with and required to wear a uniform at all times when on duty.</w:t>
      </w:r>
    </w:p>
    <w:p w:rsidR="00BA69FE" w:rsidRPr="00982BF8" w:rsidRDefault="00BA69FE" w:rsidP="00BA69FE">
      <w:pPr>
        <w:ind w:right="-356"/>
        <w:rPr>
          <w:rFonts w:ascii="Euphemia" w:hAnsi="Euphemia" w:cs="Arial"/>
          <w:b/>
          <w:sz w:val="22"/>
          <w:szCs w:val="24"/>
        </w:rPr>
      </w:pPr>
    </w:p>
    <w:p w:rsidR="00BA69FE" w:rsidRPr="00DF5F98" w:rsidRDefault="00713289" w:rsidP="00713289">
      <w:pPr>
        <w:tabs>
          <w:tab w:val="left" w:pos="567"/>
        </w:tabs>
        <w:ind w:right="-356"/>
        <w:rPr>
          <w:rFonts w:ascii="Euphemia" w:hAnsi="Euphemia" w:cs="Arial"/>
          <w:sz w:val="24"/>
          <w:szCs w:val="24"/>
        </w:rPr>
      </w:pPr>
      <w:r>
        <w:rPr>
          <w:rFonts w:ascii="Euphemia" w:hAnsi="Euphemia" w:cs="Arial"/>
          <w:b/>
          <w:sz w:val="24"/>
          <w:szCs w:val="24"/>
        </w:rPr>
        <w:t>7.</w:t>
      </w:r>
      <w:r w:rsidR="00BA69FE" w:rsidRPr="00DF5F98">
        <w:rPr>
          <w:rFonts w:ascii="Euphemia" w:hAnsi="Euphemia" w:cs="Arial"/>
          <w:b/>
          <w:sz w:val="24"/>
          <w:szCs w:val="24"/>
        </w:rPr>
        <w:tab/>
        <w:t>IDENTITY CARD</w:t>
      </w:r>
    </w:p>
    <w:p w:rsidR="00BA69FE" w:rsidRPr="00982BF8" w:rsidRDefault="00BA69FE" w:rsidP="00BA69FE">
      <w:pPr>
        <w:ind w:right="-356"/>
        <w:rPr>
          <w:rFonts w:ascii="Euphemia" w:hAnsi="Euphemia" w:cs="Arial"/>
          <w:sz w:val="12"/>
          <w:szCs w:val="12"/>
        </w:rPr>
      </w:pPr>
    </w:p>
    <w:p w:rsidR="00BA69FE" w:rsidRPr="00DF5F98" w:rsidRDefault="00BA69FE" w:rsidP="00982BF8">
      <w:pPr>
        <w:ind w:left="567" w:right="-356"/>
        <w:rPr>
          <w:rFonts w:ascii="Euphemia" w:hAnsi="Euphemia" w:cs="Arial"/>
          <w:sz w:val="24"/>
          <w:szCs w:val="24"/>
        </w:rPr>
      </w:pPr>
      <w:r w:rsidRPr="00DF5F98">
        <w:rPr>
          <w:rFonts w:ascii="Euphemia" w:hAnsi="Euphemia" w:cs="Arial"/>
          <w:sz w:val="24"/>
          <w:szCs w:val="24"/>
        </w:rPr>
        <w:t>The Warden will be issued with an Identity Card which should always be in his/her possession for identity purposes when on duty.</w:t>
      </w:r>
    </w:p>
    <w:p w:rsidR="00BA69FE" w:rsidRPr="00DF5F98" w:rsidRDefault="00BA69FE" w:rsidP="00BA69FE">
      <w:pPr>
        <w:ind w:left="720" w:right="-356"/>
        <w:rPr>
          <w:rFonts w:ascii="Euphemia" w:hAnsi="Euphemia" w:cs="Arial"/>
          <w:sz w:val="24"/>
          <w:szCs w:val="24"/>
        </w:rPr>
      </w:pPr>
    </w:p>
    <w:p w:rsidR="00BA69FE" w:rsidRPr="00DF5F98" w:rsidRDefault="00713289" w:rsidP="00982BF8">
      <w:pPr>
        <w:tabs>
          <w:tab w:val="left" w:pos="567"/>
        </w:tabs>
        <w:ind w:left="105" w:right="-356" w:hanging="105"/>
        <w:rPr>
          <w:rFonts w:ascii="Euphemia" w:hAnsi="Euphemia" w:cs="Arial"/>
          <w:sz w:val="24"/>
          <w:szCs w:val="24"/>
        </w:rPr>
      </w:pPr>
      <w:r>
        <w:rPr>
          <w:rFonts w:ascii="Euphemia" w:hAnsi="Euphemia" w:cs="Arial"/>
          <w:b/>
          <w:sz w:val="24"/>
          <w:szCs w:val="24"/>
        </w:rPr>
        <w:t>8</w:t>
      </w:r>
      <w:r w:rsidR="00BA69FE" w:rsidRPr="00DF5F98">
        <w:rPr>
          <w:rFonts w:ascii="Euphemia" w:hAnsi="Euphemia" w:cs="Arial"/>
          <w:b/>
          <w:sz w:val="24"/>
          <w:szCs w:val="24"/>
        </w:rPr>
        <w:t>.</w:t>
      </w:r>
      <w:r w:rsidR="00BA69FE" w:rsidRPr="00DF5F98">
        <w:rPr>
          <w:rFonts w:ascii="Euphemia" w:hAnsi="Euphemia" w:cs="Arial"/>
          <w:b/>
          <w:sz w:val="24"/>
          <w:szCs w:val="24"/>
        </w:rPr>
        <w:tab/>
        <w:t>TRAINING</w:t>
      </w:r>
    </w:p>
    <w:p w:rsidR="00BA69FE" w:rsidRPr="00982BF8" w:rsidRDefault="00BA69FE" w:rsidP="00BA69FE">
      <w:pPr>
        <w:ind w:right="-356"/>
        <w:rPr>
          <w:rFonts w:ascii="Euphemia" w:hAnsi="Euphemia" w:cs="Arial"/>
          <w:sz w:val="12"/>
          <w:szCs w:val="12"/>
        </w:rPr>
      </w:pPr>
    </w:p>
    <w:p w:rsidR="00BA69FE" w:rsidRPr="00DF5F98" w:rsidRDefault="00BA69FE" w:rsidP="00982BF8">
      <w:pPr>
        <w:ind w:left="567" w:right="-356"/>
        <w:rPr>
          <w:rFonts w:ascii="Euphemia" w:hAnsi="Euphemia" w:cs="Arial"/>
          <w:sz w:val="24"/>
          <w:szCs w:val="24"/>
        </w:rPr>
      </w:pPr>
      <w:r w:rsidRPr="00DF5F98">
        <w:rPr>
          <w:rFonts w:ascii="Euphemia" w:hAnsi="Euphemia" w:cs="Arial"/>
          <w:sz w:val="24"/>
          <w:szCs w:val="24"/>
        </w:rPr>
        <w:t>The person appointed will be required to undergo Training Courses from time to time.</w:t>
      </w:r>
    </w:p>
    <w:p w:rsidR="00BA69FE" w:rsidRDefault="00BA69FE" w:rsidP="00BA69FE">
      <w:pPr>
        <w:ind w:left="720" w:right="-356"/>
        <w:rPr>
          <w:rFonts w:ascii="Euphemia" w:hAnsi="Euphemia" w:cs="Arial"/>
          <w:sz w:val="24"/>
          <w:szCs w:val="24"/>
        </w:rPr>
      </w:pPr>
    </w:p>
    <w:p w:rsidR="00D7707F" w:rsidRPr="00DF5F98" w:rsidRDefault="00D7707F" w:rsidP="00BA69FE">
      <w:pPr>
        <w:ind w:left="720" w:right="-356"/>
        <w:rPr>
          <w:rFonts w:ascii="Euphemia" w:hAnsi="Euphemia" w:cs="Arial"/>
          <w:sz w:val="24"/>
          <w:szCs w:val="24"/>
        </w:rPr>
      </w:pPr>
    </w:p>
    <w:p w:rsidR="00BA69FE" w:rsidRPr="00713289" w:rsidRDefault="00BA69FE" w:rsidP="00713289">
      <w:pPr>
        <w:pStyle w:val="ListParagraph"/>
        <w:numPr>
          <w:ilvl w:val="0"/>
          <w:numId w:val="26"/>
        </w:numPr>
        <w:ind w:left="709" w:hanging="709"/>
        <w:jc w:val="both"/>
        <w:rPr>
          <w:rFonts w:ascii="Euphemia" w:hAnsi="Euphemia" w:cs="Arial"/>
          <w:b/>
          <w:bCs/>
          <w:iCs/>
          <w:sz w:val="24"/>
          <w:szCs w:val="24"/>
        </w:rPr>
      </w:pPr>
      <w:r w:rsidRPr="00713289">
        <w:rPr>
          <w:rFonts w:ascii="Euphemia" w:hAnsi="Euphemia" w:cs="Arial"/>
          <w:b/>
          <w:bCs/>
          <w:iCs/>
          <w:sz w:val="24"/>
          <w:szCs w:val="24"/>
        </w:rPr>
        <w:lastRenderedPageBreak/>
        <w:t xml:space="preserve">SUPERANNUATION </w:t>
      </w:r>
    </w:p>
    <w:p w:rsidR="00BA69FE" w:rsidRPr="00982BF8" w:rsidRDefault="00BA69FE" w:rsidP="00BA69FE">
      <w:pPr>
        <w:ind w:left="1080" w:hanging="1080"/>
        <w:jc w:val="both"/>
        <w:rPr>
          <w:rFonts w:ascii="Euphemia" w:hAnsi="Euphemia" w:cs="Arial"/>
          <w:b/>
          <w:bCs/>
          <w:iCs/>
          <w:sz w:val="12"/>
          <w:szCs w:val="12"/>
        </w:rPr>
      </w:pPr>
    </w:p>
    <w:p w:rsidR="00BA69FE" w:rsidRPr="00DF5F98" w:rsidRDefault="00BA69FE" w:rsidP="00BA69FE">
      <w:pPr>
        <w:ind w:firstLine="709"/>
        <w:jc w:val="both"/>
        <w:rPr>
          <w:rFonts w:ascii="Euphemia" w:hAnsi="Euphemia" w:cs="Arial"/>
          <w:sz w:val="24"/>
          <w:szCs w:val="24"/>
        </w:rPr>
      </w:pPr>
      <w:r w:rsidRPr="00DF5F98">
        <w:rPr>
          <w:rFonts w:ascii="Euphemia" w:hAnsi="Euphemia" w:cs="Arial"/>
          <w:sz w:val="24"/>
          <w:szCs w:val="24"/>
        </w:rPr>
        <w:t>The superannuation contributions of relevant scheme will apply.</w:t>
      </w:r>
    </w:p>
    <w:p w:rsidR="00BA69FE" w:rsidRPr="00DF5F98" w:rsidRDefault="00BA69FE" w:rsidP="00BA69FE">
      <w:pPr>
        <w:ind w:firstLine="709"/>
        <w:jc w:val="both"/>
        <w:rPr>
          <w:rFonts w:ascii="Euphemia" w:hAnsi="Euphemia" w:cs="Arial"/>
          <w:sz w:val="24"/>
          <w:szCs w:val="24"/>
        </w:rPr>
      </w:pPr>
    </w:p>
    <w:p w:rsidR="00BA69FE" w:rsidRPr="00713289" w:rsidRDefault="00BA69FE" w:rsidP="00713289">
      <w:pPr>
        <w:pStyle w:val="ListParagraph"/>
        <w:numPr>
          <w:ilvl w:val="0"/>
          <w:numId w:val="26"/>
        </w:numPr>
        <w:ind w:left="709" w:hanging="709"/>
        <w:jc w:val="both"/>
        <w:rPr>
          <w:rFonts w:ascii="Euphemia" w:hAnsi="Euphemia" w:cs="Arial"/>
          <w:b/>
          <w:sz w:val="24"/>
          <w:szCs w:val="24"/>
        </w:rPr>
      </w:pPr>
      <w:r w:rsidRPr="00713289">
        <w:rPr>
          <w:rFonts w:ascii="Euphemia" w:hAnsi="Euphemia" w:cs="Arial"/>
          <w:b/>
          <w:bCs/>
          <w:sz w:val="24"/>
          <w:szCs w:val="24"/>
        </w:rPr>
        <w:t>RETIREMENT AGE</w:t>
      </w:r>
    </w:p>
    <w:p w:rsidR="00BA69FE" w:rsidRPr="00BF1032" w:rsidRDefault="00BA69FE" w:rsidP="00BA69FE">
      <w:pPr>
        <w:spacing w:line="276" w:lineRule="auto"/>
        <w:ind w:left="1080" w:hanging="1080"/>
        <w:jc w:val="both"/>
        <w:rPr>
          <w:rFonts w:ascii="Euphemia" w:hAnsi="Euphemia" w:cs="Arial"/>
          <w:sz w:val="12"/>
          <w:szCs w:val="12"/>
        </w:rPr>
      </w:pPr>
    </w:p>
    <w:p w:rsidR="00BA69FE" w:rsidRPr="00DF5F98" w:rsidRDefault="00BA69FE" w:rsidP="00BA69FE">
      <w:pPr>
        <w:spacing w:line="276" w:lineRule="auto"/>
        <w:ind w:left="709"/>
        <w:jc w:val="both"/>
        <w:rPr>
          <w:rFonts w:ascii="Euphemia" w:hAnsi="Euphemia" w:cs="Arial"/>
          <w:iCs/>
          <w:sz w:val="24"/>
          <w:szCs w:val="24"/>
          <w:lang w:val="en-IE"/>
        </w:rPr>
      </w:pPr>
      <w:r w:rsidRPr="00DF5F98">
        <w:rPr>
          <w:rFonts w:ascii="Euphemia" w:hAnsi="Euphemia" w:cs="Arial"/>
          <w:sz w:val="24"/>
          <w:szCs w:val="24"/>
          <w:lang w:val="en-IE"/>
        </w:rPr>
        <w:t>The Single Public Service Pension Scheme (“Single Scheme”) as provided by the Public</w:t>
      </w:r>
      <w:r w:rsidRPr="00DF5F98">
        <w:rPr>
          <w:rFonts w:ascii="Euphemia" w:hAnsi="Euphemia" w:cs="Arial"/>
          <w:bCs/>
          <w:sz w:val="24"/>
          <w:szCs w:val="24"/>
        </w:rPr>
        <w:t xml:space="preserve"> Service Pensions (Single Scheme and Other Provisions) Act 2012</w:t>
      </w:r>
      <w:r w:rsidRPr="00DF5F98">
        <w:rPr>
          <w:rFonts w:ascii="Euphemia" w:hAnsi="Euphemia" w:cs="Arial"/>
          <w:sz w:val="24"/>
          <w:szCs w:val="24"/>
          <w:lang w:val="en-IE"/>
        </w:rPr>
        <w:t xml:space="preserve"> commenced with effect from 1</w:t>
      </w:r>
      <w:r w:rsidRPr="00DF5F98">
        <w:rPr>
          <w:rFonts w:ascii="Euphemia" w:hAnsi="Euphemia" w:cs="Arial"/>
          <w:sz w:val="24"/>
          <w:szCs w:val="24"/>
          <w:vertAlign w:val="superscript"/>
          <w:lang w:val="en-IE"/>
        </w:rPr>
        <w:t>st</w:t>
      </w:r>
      <w:r w:rsidRPr="00DF5F98">
        <w:rPr>
          <w:rFonts w:ascii="Euphemia" w:hAnsi="Euphemia" w:cs="Arial"/>
          <w:sz w:val="24"/>
          <w:szCs w:val="24"/>
          <w:lang w:val="en-IE"/>
        </w:rPr>
        <w:t xml:space="preserve"> January 2013. The act introduces new pension and retirement provisions for </w:t>
      </w:r>
      <w:r w:rsidRPr="00DF5F98">
        <w:rPr>
          <w:rFonts w:ascii="Euphemia" w:hAnsi="Euphemia" w:cs="Arial"/>
          <w:b/>
          <w:bCs/>
          <w:sz w:val="24"/>
          <w:szCs w:val="24"/>
          <w:lang w:val="en-IE"/>
        </w:rPr>
        <w:t>new entrants</w:t>
      </w:r>
      <w:r w:rsidRPr="00DF5F98">
        <w:rPr>
          <w:rFonts w:ascii="Euphemia" w:hAnsi="Euphemia" w:cs="Arial"/>
          <w:sz w:val="24"/>
          <w:szCs w:val="24"/>
          <w:lang w:val="en-IE"/>
        </w:rPr>
        <w:t xml:space="preserve"> to the public service appointed on or after 1</w:t>
      </w:r>
      <w:r w:rsidRPr="00DF5F98">
        <w:rPr>
          <w:rFonts w:ascii="Euphemia" w:hAnsi="Euphemia" w:cs="Arial"/>
          <w:sz w:val="24"/>
          <w:szCs w:val="24"/>
          <w:vertAlign w:val="superscript"/>
          <w:lang w:val="en-IE"/>
        </w:rPr>
        <w:t>st</w:t>
      </w:r>
      <w:r w:rsidRPr="00DF5F98">
        <w:rPr>
          <w:rFonts w:ascii="Euphemia" w:hAnsi="Euphemia" w:cs="Arial"/>
          <w:sz w:val="24"/>
          <w:szCs w:val="24"/>
          <w:lang w:val="en-IE"/>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w:t>
      </w:r>
    </w:p>
    <w:p w:rsidR="00BA69FE" w:rsidRPr="00BF1032" w:rsidRDefault="00BA69FE" w:rsidP="00BA69FE">
      <w:pPr>
        <w:spacing w:line="276" w:lineRule="auto"/>
        <w:ind w:left="720"/>
        <w:jc w:val="both"/>
        <w:rPr>
          <w:rFonts w:ascii="Euphemia" w:hAnsi="Euphemia" w:cs="Arial"/>
          <w:sz w:val="12"/>
          <w:szCs w:val="12"/>
        </w:rPr>
      </w:pPr>
    </w:p>
    <w:p w:rsidR="00BA69FE" w:rsidRPr="00DF5F98" w:rsidRDefault="00BA69FE" w:rsidP="00BA69FE">
      <w:pPr>
        <w:spacing w:line="276" w:lineRule="auto"/>
        <w:ind w:left="709"/>
        <w:jc w:val="both"/>
        <w:rPr>
          <w:rFonts w:ascii="Euphemia" w:hAnsi="Euphemia" w:cs="Arial"/>
          <w:iCs/>
          <w:sz w:val="24"/>
          <w:szCs w:val="24"/>
          <w:lang w:val="en-IE"/>
        </w:rPr>
      </w:pPr>
      <w:r w:rsidRPr="00DF5F98">
        <w:rPr>
          <w:rFonts w:ascii="Euphemia" w:hAnsi="Euphemia" w:cs="Arial"/>
          <w:sz w:val="24"/>
          <w:szCs w:val="24"/>
        </w:rPr>
        <w:tab/>
      </w:r>
      <w:r w:rsidRPr="00DF5F98">
        <w:rPr>
          <w:rFonts w:ascii="Euphemia" w:hAnsi="Euphemia" w:cs="Arial"/>
          <w:iCs/>
          <w:sz w:val="24"/>
          <w:szCs w:val="24"/>
          <w:lang w:val="en-IE"/>
        </w:rPr>
        <w:t>It should be noted that candidates who are in receipt of a Public Service Pension and are rehired in any paid capacity by a Public Service Body may be liable to have their pension abated.</w:t>
      </w:r>
    </w:p>
    <w:p w:rsidR="00BA69FE" w:rsidRPr="00BF1032" w:rsidRDefault="00BA69FE" w:rsidP="00BA69FE">
      <w:pPr>
        <w:spacing w:line="276" w:lineRule="auto"/>
        <w:ind w:left="709"/>
        <w:jc w:val="both"/>
        <w:rPr>
          <w:rFonts w:ascii="Euphemia" w:hAnsi="Euphemia" w:cs="Arial"/>
          <w:iCs/>
          <w:sz w:val="12"/>
          <w:szCs w:val="12"/>
          <w:lang w:val="en-IE"/>
        </w:rPr>
      </w:pPr>
    </w:p>
    <w:p w:rsidR="00BA69FE" w:rsidRPr="00DF5F98" w:rsidRDefault="00BA69FE" w:rsidP="00071631">
      <w:pPr>
        <w:ind w:left="709"/>
        <w:jc w:val="both"/>
        <w:rPr>
          <w:rFonts w:ascii="Euphemia" w:hAnsi="Euphemia" w:cs="Arial"/>
          <w:sz w:val="24"/>
          <w:szCs w:val="24"/>
        </w:rPr>
      </w:pPr>
      <w:r w:rsidRPr="00DF5F98">
        <w:rPr>
          <w:rFonts w:ascii="Euphemia" w:hAnsi="Euphemia" w:cs="Arial"/>
          <w:iCs/>
          <w:sz w:val="24"/>
          <w:szCs w:val="24"/>
          <w:lang w:val="en-IE"/>
        </w:rPr>
        <w:t>Prior to appointment successful candidates will be obliged to complete a Declaration in relation to previous Public Sector Pensionable Employment</w:t>
      </w:r>
    </w:p>
    <w:p w:rsidR="00BA69FE" w:rsidRPr="00DF5F98" w:rsidRDefault="00BA69FE" w:rsidP="00BA69FE">
      <w:pPr>
        <w:pStyle w:val="BodyTextIndent"/>
        <w:ind w:left="0" w:hanging="1080"/>
        <w:rPr>
          <w:rFonts w:ascii="Euphemia" w:hAnsi="Euphemia" w:cs="Arial"/>
          <w:sz w:val="24"/>
          <w:szCs w:val="24"/>
        </w:rPr>
      </w:pPr>
    </w:p>
    <w:p w:rsidR="00B427DE" w:rsidRPr="00DF5F98" w:rsidRDefault="00B427DE" w:rsidP="00713289">
      <w:pPr>
        <w:pStyle w:val="BodyTextIndent"/>
        <w:numPr>
          <w:ilvl w:val="0"/>
          <w:numId w:val="26"/>
        </w:numPr>
        <w:spacing w:after="0"/>
        <w:ind w:left="709" w:hanging="709"/>
        <w:jc w:val="both"/>
        <w:rPr>
          <w:rFonts w:ascii="Euphemia" w:hAnsi="Euphemia" w:cs="Arial"/>
          <w:b/>
          <w:sz w:val="24"/>
          <w:szCs w:val="24"/>
        </w:rPr>
      </w:pPr>
      <w:r w:rsidRPr="00DF5F98">
        <w:rPr>
          <w:rFonts w:ascii="Euphemia" w:hAnsi="Euphemia" w:cs="Arial"/>
          <w:b/>
          <w:sz w:val="24"/>
          <w:szCs w:val="24"/>
        </w:rPr>
        <w:t>RESIDENCE</w:t>
      </w:r>
    </w:p>
    <w:p w:rsidR="00B427DE" w:rsidRPr="00BF1032" w:rsidRDefault="00B427DE" w:rsidP="00B427DE">
      <w:pPr>
        <w:pStyle w:val="BodyTextIndent"/>
        <w:ind w:left="0"/>
        <w:rPr>
          <w:rFonts w:ascii="Euphemia" w:hAnsi="Euphemia" w:cs="Arial"/>
          <w:sz w:val="6"/>
          <w:szCs w:val="12"/>
        </w:rPr>
      </w:pPr>
    </w:p>
    <w:p w:rsidR="00B427DE" w:rsidRPr="00DF5F98" w:rsidRDefault="00B427DE" w:rsidP="00B427DE">
      <w:pPr>
        <w:pStyle w:val="BodyTextIndent"/>
        <w:ind w:left="709"/>
        <w:rPr>
          <w:rFonts w:ascii="Euphemia" w:hAnsi="Euphemia" w:cs="Arial"/>
          <w:sz w:val="24"/>
          <w:szCs w:val="24"/>
        </w:rPr>
      </w:pPr>
      <w:r w:rsidRPr="00DF5F98">
        <w:rPr>
          <w:rFonts w:ascii="Euphemia" w:hAnsi="Euphemia" w:cs="Arial"/>
          <w:sz w:val="24"/>
          <w:szCs w:val="24"/>
        </w:rPr>
        <w:t>The holder of the post shall reside in the district in which his/her duties are to be performed or within</w:t>
      </w:r>
      <w:r w:rsidR="00F276CB">
        <w:rPr>
          <w:rFonts w:ascii="Euphemia" w:hAnsi="Euphemia" w:cs="Arial"/>
          <w:sz w:val="24"/>
          <w:szCs w:val="24"/>
        </w:rPr>
        <w:t xml:space="preserve"> a reasonable distance thereof.</w:t>
      </w:r>
    </w:p>
    <w:p w:rsidR="00A82A48" w:rsidRPr="00F276CB" w:rsidRDefault="00A82A48" w:rsidP="00F61EE1">
      <w:pPr>
        <w:pStyle w:val="BodyText"/>
        <w:ind w:left="720"/>
        <w:jc w:val="both"/>
        <w:rPr>
          <w:rFonts w:ascii="Euphemia" w:hAnsi="Euphemia"/>
          <w:bCs/>
          <w:sz w:val="12"/>
          <w:szCs w:val="24"/>
          <w:lang w:val="en-IE"/>
        </w:rPr>
      </w:pPr>
    </w:p>
    <w:p w:rsidR="00F61EE1" w:rsidRPr="00DF5F98" w:rsidRDefault="00713289" w:rsidP="00713289">
      <w:pPr>
        <w:pStyle w:val="BodyTextIndent"/>
        <w:tabs>
          <w:tab w:val="left" w:pos="709"/>
        </w:tabs>
        <w:ind w:left="0" w:right="4"/>
        <w:jc w:val="both"/>
        <w:rPr>
          <w:rFonts w:ascii="Euphemia" w:hAnsi="Euphemia" w:cs="Arial"/>
          <w:b/>
          <w:sz w:val="24"/>
          <w:szCs w:val="24"/>
        </w:rPr>
      </w:pPr>
      <w:r>
        <w:rPr>
          <w:rFonts w:ascii="Euphemia" w:hAnsi="Euphemia" w:cs="Arial"/>
          <w:b/>
          <w:sz w:val="24"/>
          <w:szCs w:val="24"/>
        </w:rPr>
        <w:t>12</w:t>
      </w:r>
      <w:r w:rsidR="00F61EE1" w:rsidRPr="00DF5F98">
        <w:rPr>
          <w:rFonts w:ascii="Euphemia" w:hAnsi="Euphemia" w:cs="Arial"/>
          <w:b/>
          <w:sz w:val="24"/>
          <w:szCs w:val="24"/>
        </w:rPr>
        <w:t xml:space="preserve">. </w:t>
      </w:r>
      <w:r w:rsidR="00F61EE1" w:rsidRPr="00DF5F98">
        <w:rPr>
          <w:rFonts w:ascii="Euphemia" w:hAnsi="Euphemia" w:cs="Arial"/>
          <w:b/>
          <w:sz w:val="24"/>
          <w:szCs w:val="24"/>
        </w:rPr>
        <w:tab/>
        <w:t>DUTIES</w:t>
      </w:r>
    </w:p>
    <w:p w:rsidR="0035145E" w:rsidRPr="00DF5F98" w:rsidRDefault="003B7BF5" w:rsidP="00BF1032">
      <w:pPr>
        <w:tabs>
          <w:tab w:val="left" w:pos="709"/>
        </w:tabs>
        <w:ind w:left="709"/>
        <w:jc w:val="both"/>
        <w:rPr>
          <w:rFonts w:ascii="Euphemia" w:hAnsi="Euphemia" w:cs="Arial"/>
          <w:sz w:val="24"/>
          <w:szCs w:val="24"/>
        </w:rPr>
      </w:pPr>
      <w:r w:rsidRPr="00DF5F98">
        <w:rPr>
          <w:rFonts w:ascii="Euphemia" w:hAnsi="Euphemia" w:cs="Arial"/>
          <w:sz w:val="24"/>
          <w:szCs w:val="24"/>
        </w:rPr>
        <w:t>You shall perform such duties as may from time to time be</w:t>
      </w:r>
      <w:r w:rsidR="00713289">
        <w:rPr>
          <w:rFonts w:ascii="Euphemia" w:hAnsi="Euphemia" w:cs="Arial"/>
          <w:sz w:val="24"/>
          <w:szCs w:val="24"/>
        </w:rPr>
        <w:t xml:space="preserve"> assigned to you in relation to </w:t>
      </w:r>
      <w:r w:rsidRPr="00DF5F98">
        <w:rPr>
          <w:rFonts w:ascii="Euphemia" w:hAnsi="Euphemia" w:cs="Arial"/>
          <w:sz w:val="24"/>
          <w:szCs w:val="24"/>
        </w:rPr>
        <w:t xml:space="preserve">your employment and as may be appropriate to any particular function of </w:t>
      </w:r>
      <w:r w:rsidRPr="00DF5F98">
        <w:rPr>
          <w:rFonts w:ascii="Euphemia" w:hAnsi="Euphemia" w:cs="Arial"/>
          <w:sz w:val="24"/>
          <w:szCs w:val="24"/>
          <w:lang w:val="ga-IE"/>
        </w:rPr>
        <w:t>the</w:t>
      </w:r>
      <w:r w:rsidRPr="00DF5F98">
        <w:rPr>
          <w:rFonts w:ascii="Euphemia" w:hAnsi="Euphemia" w:cs="Arial"/>
          <w:sz w:val="24"/>
          <w:szCs w:val="24"/>
        </w:rPr>
        <w:t xml:space="preserve"> local</w:t>
      </w:r>
      <w:r w:rsidR="00713289">
        <w:rPr>
          <w:rFonts w:ascii="Euphemia" w:hAnsi="Euphemia" w:cs="Arial"/>
          <w:sz w:val="24"/>
          <w:szCs w:val="24"/>
        </w:rPr>
        <w:t xml:space="preserve"> </w:t>
      </w:r>
      <w:r w:rsidRPr="00DF5F98">
        <w:rPr>
          <w:rFonts w:ascii="Euphemia" w:hAnsi="Euphemia" w:cs="Arial"/>
          <w:sz w:val="24"/>
          <w:szCs w:val="24"/>
        </w:rPr>
        <w:t>authority for which the Chief Executive is responsible and carry out such instructions as</w:t>
      </w:r>
      <w:r w:rsidR="00713289">
        <w:rPr>
          <w:rFonts w:ascii="Euphemia" w:hAnsi="Euphemia" w:cs="Arial"/>
          <w:sz w:val="24"/>
          <w:szCs w:val="24"/>
        </w:rPr>
        <w:t xml:space="preserve"> </w:t>
      </w:r>
      <w:r w:rsidRPr="00DF5F98">
        <w:rPr>
          <w:rFonts w:ascii="Euphemia" w:hAnsi="Euphemia" w:cs="Arial"/>
          <w:sz w:val="24"/>
          <w:szCs w:val="24"/>
        </w:rPr>
        <w:t>may be given in relation to the performance of your duties.  The duties shall be such as</w:t>
      </w:r>
      <w:r w:rsidR="00FE5E72">
        <w:rPr>
          <w:rFonts w:ascii="Euphemia" w:hAnsi="Euphemia" w:cs="Arial"/>
          <w:sz w:val="24"/>
          <w:szCs w:val="24"/>
        </w:rPr>
        <w:t xml:space="preserve"> </w:t>
      </w:r>
      <w:r w:rsidRPr="00DF5F98">
        <w:rPr>
          <w:rFonts w:ascii="Euphemia" w:hAnsi="Euphemia" w:cs="Arial"/>
          <w:sz w:val="24"/>
          <w:szCs w:val="24"/>
        </w:rPr>
        <w:t>will be assigned from time to time, by the Director of Services or by any other person authorised by the Director of Services to do so.</w:t>
      </w:r>
      <w:r w:rsidR="00BF1032">
        <w:rPr>
          <w:rFonts w:ascii="Euphemia" w:hAnsi="Euphemia" w:cs="Arial"/>
          <w:sz w:val="24"/>
          <w:szCs w:val="24"/>
        </w:rPr>
        <w:t xml:space="preserve"> </w:t>
      </w:r>
      <w:r w:rsidR="0035145E" w:rsidRPr="00DF5F98">
        <w:rPr>
          <w:rFonts w:ascii="Euphemia" w:hAnsi="Euphemia" w:cs="Arial"/>
          <w:sz w:val="24"/>
          <w:szCs w:val="24"/>
        </w:rPr>
        <w:t>Duties to be assigned include the following (although this is not exhaustive) and may b</w:t>
      </w:r>
      <w:r w:rsidRPr="00DF5F98">
        <w:rPr>
          <w:rFonts w:ascii="Euphemia" w:hAnsi="Euphemia" w:cs="Arial"/>
          <w:sz w:val="24"/>
          <w:szCs w:val="24"/>
        </w:rPr>
        <w:t xml:space="preserve">e </w:t>
      </w:r>
      <w:r w:rsidR="0035145E" w:rsidRPr="00DF5F98">
        <w:rPr>
          <w:rFonts w:ascii="Euphemia" w:hAnsi="Euphemia" w:cs="Arial"/>
          <w:sz w:val="24"/>
          <w:szCs w:val="24"/>
        </w:rPr>
        <w:t xml:space="preserve">reviewed from time to time as organisational needs require:  </w:t>
      </w:r>
    </w:p>
    <w:p w:rsidR="00071631" w:rsidRPr="00DF5F98" w:rsidRDefault="00071631" w:rsidP="00071631">
      <w:pPr>
        <w:ind w:left="709"/>
        <w:jc w:val="both"/>
        <w:rPr>
          <w:rFonts w:ascii="Euphemia" w:hAnsi="Euphemia" w:cs="Arial"/>
          <w:sz w:val="24"/>
          <w:szCs w:val="24"/>
        </w:rPr>
      </w:pPr>
    </w:p>
    <w:p w:rsidR="00071631" w:rsidRPr="00DF5F98" w:rsidRDefault="00071631" w:rsidP="00071631">
      <w:pPr>
        <w:ind w:left="720"/>
        <w:rPr>
          <w:rFonts w:ascii="Euphemia" w:hAnsi="Euphemia" w:cs="Arial"/>
          <w:sz w:val="24"/>
          <w:szCs w:val="24"/>
        </w:rPr>
      </w:pPr>
      <w:r w:rsidRPr="00FE5E72">
        <w:rPr>
          <w:rFonts w:ascii="Euphemia" w:hAnsi="Euphemia" w:cs="Arial"/>
          <w:b/>
          <w:sz w:val="24"/>
          <w:szCs w:val="24"/>
        </w:rPr>
        <w:t>The Traffic/Litter Warden</w:t>
      </w:r>
      <w:r w:rsidRPr="00DF5F98">
        <w:rPr>
          <w:rFonts w:ascii="Euphemia" w:hAnsi="Euphemia" w:cs="Arial"/>
          <w:sz w:val="24"/>
          <w:szCs w:val="24"/>
        </w:rPr>
        <w:t xml:space="preserve"> will perform such duties as may be assigned </w:t>
      </w:r>
      <w:r w:rsidR="00BF1032">
        <w:rPr>
          <w:rFonts w:ascii="Euphemia" w:hAnsi="Euphemia" w:cs="Arial"/>
          <w:sz w:val="24"/>
          <w:szCs w:val="24"/>
        </w:rPr>
        <w:t xml:space="preserve">to </w:t>
      </w:r>
      <w:r w:rsidRPr="00DF5F98">
        <w:rPr>
          <w:rFonts w:ascii="Euphemia" w:hAnsi="Euphemia" w:cs="Arial"/>
          <w:sz w:val="24"/>
          <w:szCs w:val="24"/>
        </w:rPr>
        <w:t>him/</w:t>
      </w:r>
      <w:r w:rsidR="00F276CB">
        <w:rPr>
          <w:rFonts w:ascii="Euphemia" w:hAnsi="Euphemia" w:cs="Arial"/>
          <w:sz w:val="24"/>
          <w:szCs w:val="24"/>
        </w:rPr>
        <w:t xml:space="preserve"> </w:t>
      </w:r>
      <w:r w:rsidRPr="00DF5F98">
        <w:rPr>
          <w:rFonts w:ascii="Euphemia" w:hAnsi="Euphemia" w:cs="Arial"/>
          <w:sz w:val="24"/>
          <w:szCs w:val="24"/>
        </w:rPr>
        <w:t xml:space="preserve">her from time to time by the Council, at </w:t>
      </w:r>
      <w:r w:rsidR="00F276CB">
        <w:rPr>
          <w:rFonts w:ascii="Euphemia" w:hAnsi="Euphemia" w:cs="Arial"/>
          <w:sz w:val="24"/>
          <w:szCs w:val="24"/>
        </w:rPr>
        <w:t xml:space="preserve">any location within the County. </w:t>
      </w:r>
      <w:r w:rsidRPr="00DF5F98">
        <w:rPr>
          <w:rFonts w:ascii="Euphemia" w:hAnsi="Euphemia" w:cs="Arial"/>
          <w:sz w:val="24"/>
          <w:szCs w:val="24"/>
        </w:rPr>
        <w:t>These duties will include:</w:t>
      </w:r>
    </w:p>
    <w:p w:rsidR="00D7707F" w:rsidRDefault="00D7707F" w:rsidP="00071631">
      <w:pPr>
        <w:rPr>
          <w:rFonts w:ascii="Euphemia" w:hAnsi="Euphemia" w:cs="Arial"/>
          <w:sz w:val="24"/>
          <w:szCs w:val="24"/>
        </w:rPr>
      </w:pPr>
      <w:r>
        <w:rPr>
          <w:rFonts w:ascii="Euphemia" w:hAnsi="Euphemia" w:cs="Arial"/>
          <w:sz w:val="24"/>
          <w:szCs w:val="24"/>
        </w:rPr>
        <w:tab/>
      </w:r>
    </w:p>
    <w:p w:rsidR="00071631" w:rsidRDefault="00D7707F" w:rsidP="00D7707F">
      <w:pPr>
        <w:ind w:firstLine="709"/>
        <w:rPr>
          <w:rFonts w:ascii="Euphemia" w:hAnsi="Euphemia" w:cs="Arial"/>
          <w:b/>
          <w:sz w:val="24"/>
          <w:szCs w:val="24"/>
          <w:u w:val="single"/>
        </w:rPr>
      </w:pPr>
      <w:r w:rsidRPr="00D7707F">
        <w:rPr>
          <w:rFonts w:ascii="Euphemia" w:hAnsi="Euphemia" w:cs="Arial"/>
          <w:b/>
          <w:sz w:val="24"/>
          <w:szCs w:val="24"/>
          <w:u w:val="single"/>
        </w:rPr>
        <w:lastRenderedPageBreak/>
        <w:t>In Relation to Traffic Management:</w:t>
      </w:r>
    </w:p>
    <w:p w:rsidR="00D7707F" w:rsidRPr="00D7707F" w:rsidRDefault="00D7707F" w:rsidP="00D7707F">
      <w:pPr>
        <w:ind w:firstLine="709"/>
        <w:rPr>
          <w:rFonts w:ascii="Euphemia" w:hAnsi="Euphemia" w:cs="Arial"/>
          <w:b/>
          <w:sz w:val="16"/>
          <w:szCs w:val="24"/>
          <w:u w:val="single"/>
        </w:rPr>
      </w:pP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Patrol</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an</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area</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of</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town</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in</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course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of</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his/her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duties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as</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assigned</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by</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the</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Director</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of</w:t>
      </w:r>
      <w:smartTag w:uri="urn:schemas-microsoft-com:office:smarttags" w:element="PersonName">
        <w:r w:rsidRPr="00DF5F98">
          <w:rPr>
            <w:rFonts w:ascii="Euphemia" w:hAnsi="Euphemia" w:cs="Arial"/>
            <w:sz w:val="24"/>
            <w:szCs w:val="24"/>
          </w:rPr>
          <w:t xml:space="preserve"> </w:t>
        </w:r>
      </w:smartTag>
      <w:r w:rsidRPr="00DF5F98">
        <w:rPr>
          <w:rFonts w:ascii="Euphemia" w:hAnsi="Euphemia" w:cs="Arial"/>
          <w:sz w:val="24"/>
          <w:szCs w:val="24"/>
        </w:rPr>
        <w:t>Service.</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 xml:space="preserve">Check licences and permits issued under the Casual Trading Act, 1995, </w:t>
      </w:r>
      <w:r w:rsidR="00F276CB">
        <w:rPr>
          <w:rFonts w:ascii="Euphemia" w:hAnsi="Euphemia" w:cs="Arial"/>
          <w:sz w:val="24"/>
          <w:szCs w:val="24"/>
        </w:rPr>
        <w:t xml:space="preserve">if </w:t>
      </w:r>
      <w:r w:rsidRPr="00DF5F98">
        <w:rPr>
          <w:rFonts w:ascii="Euphemia" w:hAnsi="Euphemia" w:cs="Arial"/>
          <w:sz w:val="24"/>
          <w:szCs w:val="24"/>
        </w:rPr>
        <w:t>required, and to assist in the prosecution of that Act, including the writing of reports, attendance at Courts, and the giving of evidence on behalf of the Local Authority.</w:t>
      </w:r>
      <w:r w:rsidRPr="00DF5F98">
        <w:rPr>
          <w:rFonts w:ascii="Euphemia" w:hAnsi="Euphemia" w:cs="Arial"/>
          <w:sz w:val="24"/>
          <w:szCs w:val="24"/>
        </w:rPr>
        <w:br/>
      </w:r>
    </w:p>
    <w:p w:rsidR="00071631" w:rsidRPr="00DF5F98" w:rsidRDefault="00071631" w:rsidP="00F276CB">
      <w:pPr>
        <w:numPr>
          <w:ilvl w:val="1"/>
          <w:numId w:val="24"/>
        </w:numPr>
        <w:tabs>
          <w:tab w:val="clear" w:pos="1080"/>
        </w:tabs>
        <w:ind w:left="709" w:hanging="709"/>
        <w:rPr>
          <w:rFonts w:ascii="Euphemia" w:hAnsi="Euphemia" w:cs="Arial"/>
          <w:sz w:val="24"/>
          <w:szCs w:val="24"/>
        </w:rPr>
      </w:pPr>
      <w:r w:rsidRPr="00DF5F98">
        <w:rPr>
          <w:rFonts w:ascii="Euphemia" w:hAnsi="Euphemia" w:cs="Arial"/>
          <w:sz w:val="24"/>
          <w:szCs w:val="24"/>
        </w:rPr>
        <w:t>Patrolling an area of the town assigned by the Director of Service and the issuing of “fixed charge notices” notices where there are infringements of the Traffic &amp; Parking Regulations, and/or Road Traffic Acts, and any such appropriate Acts and Regulations.</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To be fully conversant with On-Street and Off-</w:t>
      </w:r>
      <w:r w:rsidR="00F276CB">
        <w:rPr>
          <w:rFonts w:ascii="Euphemia" w:hAnsi="Euphemia" w:cs="Arial"/>
          <w:sz w:val="24"/>
          <w:szCs w:val="24"/>
        </w:rPr>
        <w:t xml:space="preserve">Street Parking Byelaws and with </w:t>
      </w:r>
      <w:r w:rsidRPr="00DF5F98">
        <w:rPr>
          <w:rFonts w:ascii="Euphemia" w:hAnsi="Euphemia" w:cs="Arial"/>
          <w:sz w:val="24"/>
          <w:szCs w:val="24"/>
        </w:rPr>
        <w:t>any other Traffic Acts and Byelaws appropriate to his/her duties.</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 xml:space="preserve">The servicing and maintenance of pay &amp; display machines (for which training will be provided) and any other duties in connection with the introduction of the pay &amp; display machines. </w:t>
      </w:r>
      <w:r w:rsidRPr="00DF5F98">
        <w:rPr>
          <w:rFonts w:ascii="Euphemia" w:hAnsi="Euphemia" w:cs="Arial"/>
          <w:sz w:val="24"/>
          <w:szCs w:val="24"/>
        </w:rPr>
        <w:br/>
      </w:r>
    </w:p>
    <w:p w:rsidR="00071631" w:rsidRPr="00DF5F98" w:rsidRDefault="00071631" w:rsidP="002A166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Any other duties as may be assigned in connection with the introduction of hand-held termi</w:t>
      </w:r>
      <w:r w:rsidR="00D7707F">
        <w:rPr>
          <w:rFonts w:ascii="Euphemia" w:hAnsi="Euphemia" w:cs="Arial"/>
          <w:sz w:val="24"/>
          <w:szCs w:val="24"/>
        </w:rPr>
        <w:t>nals for the issuing of tickets and the use of technology.</w:t>
      </w:r>
      <w:r w:rsidRPr="00DF5F98">
        <w:rPr>
          <w:rFonts w:ascii="Euphemia" w:hAnsi="Euphemia" w:cs="Arial"/>
          <w:sz w:val="24"/>
          <w:szCs w:val="24"/>
        </w:rPr>
        <w:br/>
        <w:t xml:space="preserve"> </w:t>
      </w:r>
    </w:p>
    <w:p w:rsidR="00071631" w:rsidRPr="00DF5F98" w:rsidRDefault="00D7707F" w:rsidP="00F276CB">
      <w:pPr>
        <w:numPr>
          <w:ilvl w:val="1"/>
          <w:numId w:val="24"/>
        </w:numPr>
        <w:tabs>
          <w:tab w:val="clear" w:pos="1080"/>
          <w:tab w:val="num" w:pos="709"/>
        </w:tabs>
        <w:ind w:left="709" w:hanging="709"/>
        <w:rPr>
          <w:rFonts w:ascii="Euphemia" w:hAnsi="Euphemia" w:cs="Arial"/>
          <w:sz w:val="24"/>
          <w:szCs w:val="24"/>
        </w:rPr>
      </w:pPr>
      <w:r>
        <w:rPr>
          <w:rFonts w:ascii="Euphemia" w:hAnsi="Euphemia" w:cs="Arial"/>
          <w:sz w:val="24"/>
          <w:szCs w:val="24"/>
        </w:rPr>
        <w:t>Reporting</w:t>
      </w:r>
      <w:r w:rsidR="00071631" w:rsidRPr="00DF5F98">
        <w:rPr>
          <w:rFonts w:ascii="Euphemia" w:hAnsi="Euphemia" w:cs="Arial"/>
          <w:sz w:val="24"/>
          <w:szCs w:val="24"/>
        </w:rPr>
        <w:t xml:space="preserve"> of abandoned vehicles.</w:t>
      </w:r>
      <w:r w:rsidR="00071631" w:rsidRPr="00DF5F98">
        <w:rPr>
          <w:rFonts w:ascii="Euphemia" w:hAnsi="Euphemia" w:cs="Arial"/>
          <w:sz w:val="24"/>
          <w:szCs w:val="24"/>
        </w:rPr>
        <w:br/>
      </w:r>
    </w:p>
    <w:p w:rsidR="00071631" w:rsidRPr="00DF5F98" w:rsidRDefault="00071631" w:rsidP="00F276CB">
      <w:pPr>
        <w:numPr>
          <w:ilvl w:val="1"/>
          <w:numId w:val="24"/>
        </w:numPr>
        <w:ind w:left="709" w:hanging="709"/>
        <w:rPr>
          <w:rFonts w:ascii="Euphemia" w:hAnsi="Euphemia" w:cs="Arial"/>
          <w:sz w:val="24"/>
          <w:szCs w:val="24"/>
        </w:rPr>
      </w:pPr>
      <w:r w:rsidRPr="00DF5F98">
        <w:rPr>
          <w:rFonts w:ascii="Euphemia" w:hAnsi="Euphemia" w:cs="Arial"/>
          <w:sz w:val="24"/>
          <w:szCs w:val="24"/>
        </w:rPr>
        <w:t>To maintain accurate records of offences for the</w:t>
      </w:r>
      <w:r w:rsidR="00D7707F">
        <w:rPr>
          <w:rFonts w:ascii="Euphemia" w:hAnsi="Euphemia" w:cs="Arial"/>
          <w:sz w:val="24"/>
          <w:szCs w:val="24"/>
        </w:rPr>
        <w:t xml:space="preserve"> purposes of court proceedings to assist in preparation for such proceedings a</w:t>
      </w:r>
      <w:r w:rsidRPr="00DF5F98">
        <w:rPr>
          <w:rFonts w:ascii="Euphemia" w:hAnsi="Euphemia" w:cs="Arial"/>
          <w:sz w:val="24"/>
          <w:szCs w:val="24"/>
        </w:rPr>
        <w:t>nd to attend Court and give evidence when required.</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hanging="1080"/>
        <w:rPr>
          <w:rFonts w:ascii="Euphemia" w:hAnsi="Euphemia" w:cs="Arial"/>
          <w:sz w:val="24"/>
          <w:szCs w:val="24"/>
        </w:rPr>
      </w:pPr>
      <w:r w:rsidRPr="00DF5F98">
        <w:rPr>
          <w:rFonts w:ascii="Euphemia" w:hAnsi="Euphemia" w:cs="Arial"/>
          <w:sz w:val="24"/>
          <w:szCs w:val="24"/>
        </w:rPr>
        <w:t>To write clear and concise reports when necessary.</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hanging="1080"/>
        <w:rPr>
          <w:rFonts w:ascii="Euphemia" w:hAnsi="Euphemia" w:cs="Arial"/>
          <w:sz w:val="24"/>
          <w:szCs w:val="24"/>
        </w:rPr>
      </w:pPr>
      <w:r w:rsidRPr="00DF5F98">
        <w:rPr>
          <w:rFonts w:ascii="Euphemia" w:hAnsi="Euphemia" w:cs="Arial"/>
          <w:sz w:val="24"/>
          <w:szCs w:val="24"/>
        </w:rPr>
        <w:t>To perform all duties required in a courteous and efficient manner.</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 xml:space="preserve">To carry out such other appropriate duties </w:t>
      </w:r>
      <w:r w:rsidR="00F276CB">
        <w:rPr>
          <w:rFonts w:ascii="Euphemia" w:hAnsi="Euphemia" w:cs="Arial"/>
          <w:sz w:val="24"/>
          <w:szCs w:val="24"/>
        </w:rPr>
        <w:t xml:space="preserve">relative to the post of Traffic </w:t>
      </w:r>
      <w:r w:rsidRPr="00DF5F98">
        <w:rPr>
          <w:rFonts w:ascii="Euphemia" w:hAnsi="Euphemia" w:cs="Arial"/>
          <w:sz w:val="24"/>
          <w:szCs w:val="24"/>
        </w:rPr>
        <w:t>Warden as may be assigned by the Director of Service or delegated person.</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left="709" w:hanging="709"/>
        <w:rPr>
          <w:rFonts w:ascii="Euphemia" w:hAnsi="Euphemia" w:cs="Arial"/>
          <w:sz w:val="24"/>
          <w:szCs w:val="24"/>
        </w:rPr>
      </w:pPr>
      <w:r w:rsidRPr="00DF5F98">
        <w:rPr>
          <w:rFonts w:ascii="Euphemia" w:hAnsi="Euphemia" w:cs="Arial"/>
          <w:sz w:val="24"/>
          <w:szCs w:val="24"/>
        </w:rPr>
        <w:t>Traffic Wardens may be required to carry out the duties of Litter Warden, subject to appropriate advance training and instruction having been provided.</w:t>
      </w:r>
      <w:r w:rsidRPr="00DF5F98">
        <w:rPr>
          <w:rFonts w:ascii="Euphemia" w:hAnsi="Euphemia" w:cs="Arial"/>
          <w:sz w:val="24"/>
          <w:szCs w:val="24"/>
        </w:rPr>
        <w:br/>
      </w:r>
    </w:p>
    <w:p w:rsidR="00071631" w:rsidRPr="00DF5F98" w:rsidRDefault="00071631" w:rsidP="00F276CB">
      <w:pPr>
        <w:numPr>
          <w:ilvl w:val="1"/>
          <w:numId w:val="24"/>
        </w:numPr>
        <w:tabs>
          <w:tab w:val="clear" w:pos="1080"/>
          <w:tab w:val="num" w:pos="709"/>
        </w:tabs>
        <w:ind w:hanging="1080"/>
        <w:rPr>
          <w:rFonts w:ascii="Euphemia" w:hAnsi="Euphemia" w:cs="Arial"/>
          <w:sz w:val="24"/>
          <w:szCs w:val="24"/>
        </w:rPr>
      </w:pPr>
      <w:r w:rsidRPr="00DF5F98">
        <w:rPr>
          <w:rFonts w:ascii="Euphemia" w:hAnsi="Euphemia" w:cs="Arial"/>
          <w:sz w:val="24"/>
          <w:szCs w:val="24"/>
        </w:rPr>
        <w:t>Any other duties assigned from time to time.</w:t>
      </w:r>
      <w:r w:rsidRPr="00DF5F98">
        <w:rPr>
          <w:rFonts w:ascii="Euphemia" w:hAnsi="Euphemia" w:cs="Arial"/>
          <w:sz w:val="24"/>
          <w:szCs w:val="24"/>
        </w:rPr>
        <w:br/>
      </w:r>
    </w:p>
    <w:p w:rsidR="00071631" w:rsidRPr="00D7707F" w:rsidRDefault="00D7707F" w:rsidP="000951B3">
      <w:pPr>
        <w:pStyle w:val="BodyText"/>
        <w:ind w:left="709"/>
        <w:rPr>
          <w:rFonts w:ascii="Euphemia" w:hAnsi="Euphemia" w:cs="Arial"/>
          <w:szCs w:val="24"/>
          <w:u w:val="single"/>
        </w:rPr>
      </w:pPr>
      <w:r w:rsidRPr="00D7707F">
        <w:rPr>
          <w:rFonts w:ascii="Euphemia" w:hAnsi="Euphemia" w:cs="Arial"/>
          <w:b/>
          <w:szCs w:val="24"/>
          <w:u w:val="single"/>
        </w:rPr>
        <w:lastRenderedPageBreak/>
        <w:t>In Relation to Litter Management:</w:t>
      </w:r>
      <w:r w:rsidR="00071631" w:rsidRPr="00D7707F">
        <w:rPr>
          <w:rFonts w:ascii="Euphemia" w:hAnsi="Euphemia" w:cs="Arial"/>
          <w:szCs w:val="24"/>
          <w:u w:val="single"/>
        </w:rPr>
        <w:br/>
      </w:r>
    </w:p>
    <w:p w:rsidR="00071631" w:rsidRPr="00DF5F98" w:rsidRDefault="00071631" w:rsidP="002A166B">
      <w:pPr>
        <w:pStyle w:val="BodyText"/>
        <w:tabs>
          <w:tab w:val="left" w:pos="709"/>
        </w:tabs>
        <w:ind w:left="709" w:hanging="709"/>
        <w:jc w:val="both"/>
        <w:rPr>
          <w:rFonts w:ascii="Euphemia" w:hAnsi="Euphemia" w:cs="Arial"/>
          <w:szCs w:val="24"/>
        </w:rPr>
      </w:pPr>
      <w:r w:rsidRPr="00DF5F98">
        <w:rPr>
          <w:rFonts w:ascii="Euphemia" w:hAnsi="Euphemia" w:cs="Arial"/>
          <w:szCs w:val="24"/>
        </w:rPr>
        <w:t>12(a</w:t>
      </w:r>
      <w:r w:rsidR="000951B3">
        <w:rPr>
          <w:rFonts w:ascii="Euphemia" w:hAnsi="Euphemia" w:cs="Arial"/>
          <w:szCs w:val="24"/>
        </w:rPr>
        <w:t xml:space="preserve">) </w:t>
      </w:r>
      <w:r w:rsidRPr="00DF5F98">
        <w:rPr>
          <w:rFonts w:ascii="Euphemia" w:hAnsi="Euphemia" w:cs="Arial"/>
          <w:szCs w:val="24"/>
        </w:rPr>
        <w:t>To</w:t>
      </w:r>
      <w:r w:rsidR="000951B3">
        <w:rPr>
          <w:rFonts w:ascii="Euphemia" w:hAnsi="Euphemia" w:cs="Arial"/>
          <w:szCs w:val="24"/>
        </w:rPr>
        <w:t xml:space="preserve"> </w:t>
      </w:r>
      <w:r w:rsidRPr="00DF5F98">
        <w:rPr>
          <w:rFonts w:ascii="Euphemia" w:hAnsi="Euphemia" w:cs="Arial"/>
          <w:szCs w:val="24"/>
        </w:rPr>
        <w:t>patrol an area</w:t>
      </w:r>
      <w:r w:rsidRPr="00DF5F98">
        <w:rPr>
          <w:rFonts w:ascii="Euphemia" w:hAnsi="Euphemia" w:cs="Arial"/>
          <w:b/>
          <w:bCs/>
          <w:szCs w:val="24"/>
        </w:rPr>
        <w:t xml:space="preserve"> </w:t>
      </w:r>
      <w:r w:rsidRPr="00DF5F98">
        <w:rPr>
          <w:rFonts w:ascii="Euphemia" w:hAnsi="Euphemia" w:cs="Arial"/>
          <w:szCs w:val="24"/>
        </w:rPr>
        <w:t xml:space="preserve">of the town in the course of his/her duties as </w:t>
      </w:r>
      <w:r w:rsidR="00FE5E72">
        <w:rPr>
          <w:rFonts w:ascii="Euphemia" w:hAnsi="Euphemia" w:cs="Arial"/>
          <w:szCs w:val="24"/>
        </w:rPr>
        <w:t xml:space="preserve">assigned </w:t>
      </w:r>
      <w:r w:rsidRPr="00DF5F98">
        <w:rPr>
          <w:rFonts w:ascii="Euphemia" w:hAnsi="Euphemia" w:cs="Arial"/>
          <w:szCs w:val="24"/>
        </w:rPr>
        <w:t xml:space="preserve">by </w:t>
      </w:r>
      <w:r w:rsidR="000951B3">
        <w:rPr>
          <w:rFonts w:ascii="Euphemia" w:hAnsi="Euphemia" w:cs="Arial"/>
          <w:szCs w:val="24"/>
        </w:rPr>
        <w:t xml:space="preserve">    </w:t>
      </w:r>
      <w:r w:rsidRPr="00DF5F98">
        <w:rPr>
          <w:rFonts w:ascii="Euphemia" w:hAnsi="Euphemia" w:cs="Arial"/>
          <w:szCs w:val="24"/>
        </w:rPr>
        <w:t>the Director of Services.</w:t>
      </w:r>
    </w:p>
    <w:p w:rsidR="00071631" w:rsidRPr="00DF5F98" w:rsidRDefault="00071631" w:rsidP="00071631">
      <w:pPr>
        <w:pStyle w:val="BodyText"/>
        <w:ind w:left="426"/>
        <w:jc w:val="both"/>
        <w:rPr>
          <w:rFonts w:ascii="Euphemia" w:hAnsi="Euphemia" w:cs="Arial"/>
          <w:szCs w:val="24"/>
        </w:rPr>
      </w:pPr>
    </w:p>
    <w:p w:rsidR="00071631" w:rsidRPr="00DF5F98" w:rsidRDefault="00405607" w:rsidP="000951B3">
      <w:pPr>
        <w:pStyle w:val="BodyText"/>
        <w:tabs>
          <w:tab w:val="left" w:pos="709"/>
        </w:tabs>
        <w:ind w:left="709" w:hanging="709"/>
        <w:rPr>
          <w:rFonts w:ascii="Euphemia" w:hAnsi="Euphemia" w:cs="Arial"/>
          <w:szCs w:val="24"/>
        </w:rPr>
      </w:pPr>
      <w:r>
        <w:rPr>
          <w:rFonts w:ascii="Euphemia" w:hAnsi="Euphemia" w:cs="Arial"/>
          <w:szCs w:val="24"/>
        </w:rPr>
        <w:t>12</w:t>
      </w:r>
      <w:r w:rsidR="00071631" w:rsidRPr="00DF5F98">
        <w:rPr>
          <w:rFonts w:ascii="Euphemia" w:hAnsi="Euphemia" w:cs="Arial"/>
          <w:szCs w:val="24"/>
        </w:rPr>
        <w:t xml:space="preserve">(b) Enforcement of Anti-Litter procedures as may be directed including </w:t>
      </w:r>
      <w:r w:rsidR="00071631" w:rsidRPr="00DF5F98">
        <w:rPr>
          <w:rFonts w:ascii="Euphemia" w:hAnsi="Euphemia" w:cs="Arial"/>
          <w:szCs w:val="24"/>
        </w:rPr>
        <w:br/>
        <w:t>enforcement of the Litter Pollution Act, 1997 with which they will be required to be conversant.</w:t>
      </w:r>
    </w:p>
    <w:p w:rsidR="00071631" w:rsidRPr="00DF5F98" w:rsidRDefault="00071631" w:rsidP="00071631">
      <w:pPr>
        <w:pStyle w:val="BodyText"/>
        <w:ind w:left="426"/>
        <w:rPr>
          <w:rFonts w:ascii="Euphemia" w:hAnsi="Euphemia" w:cs="Arial"/>
          <w:szCs w:val="24"/>
        </w:rPr>
      </w:pPr>
    </w:p>
    <w:p w:rsidR="00071631" w:rsidRPr="00DF5F98" w:rsidRDefault="000951B3" w:rsidP="000951B3">
      <w:pPr>
        <w:pStyle w:val="BodyText"/>
        <w:ind w:left="709" w:hanging="709"/>
        <w:rPr>
          <w:rFonts w:ascii="Euphemia" w:hAnsi="Euphemia" w:cs="Arial"/>
          <w:szCs w:val="24"/>
        </w:rPr>
      </w:pPr>
      <w:r>
        <w:rPr>
          <w:rFonts w:ascii="Euphemia" w:hAnsi="Euphemia" w:cs="Arial"/>
          <w:szCs w:val="24"/>
        </w:rPr>
        <w:t xml:space="preserve">12(c) </w:t>
      </w:r>
      <w:proofErr w:type="gramStart"/>
      <w:r w:rsidR="00071631" w:rsidRPr="00DF5F98">
        <w:rPr>
          <w:rFonts w:ascii="Euphemia" w:hAnsi="Euphemia" w:cs="Arial"/>
          <w:szCs w:val="24"/>
        </w:rPr>
        <w:t>To</w:t>
      </w:r>
      <w:proofErr w:type="gramEnd"/>
      <w:r w:rsidR="00071631" w:rsidRPr="00DF5F98">
        <w:rPr>
          <w:rFonts w:ascii="Euphemia" w:hAnsi="Euphemia" w:cs="Arial"/>
          <w:szCs w:val="24"/>
        </w:rPr>
        <w:t xml:space="preserve"> arrange anti-litter campaigns with Local Associations, school etc., </w:t>
      </w:r>
      <w:r w:rsidR="00071631" w:rsidRPr="00DF5F98">
        <w:rPr>
          <w:rFonts w:ascii="Euphemia" w:hAnsi="Euphemia" w:cs="Arial"/>
          <w:szCs w:val="24"/>
        </w:rPr>
        <w:br/>
        <w:t>when</w:t>
      </w:r>
      <w:smartTag w:uri="urn:schemas-microsoft-com:office:smarttags" w:element="PersonName">
        <w:r w:rsidR="00071631" w:rsidRPr="00DF5F98">
          <w:rPr>
            <w:rFonts w:ascii="Euphemia" w:hAnsi="Euphemia" w:cs="Arial"/>
            <w:szCs w:val="24"/>
          </w:rPr>
          <w:t xml:space="preserve"> </w:t>
        </w:r>
      </w:smartTag>
      <w:r w:rsidR="00071631" w:rsidRPr="00DF5F98">
        <w:rPr>
          <w:rFonts w:ascii="Euphemia" w:hAnsi="Euphemia" w:cs="Arial"/>
          <w:szCs w:val="24"/>
        </w:rPr>
        <w:t>directed.</w:t>
      </w:r>
    </w:p>
    <w:p w:rsidR="00071631" w:rsidRPr="00DF5F98" w:rsidRDefault="00405607" w:rsidP="00246552">
      <w:pPr>
        <w:pStyle w:val="BodyText"/>
        <w:tabs>
          <w:tab w:val="left" w:pos="709"/>
        </w:tabs>
        <w:rPr>
          <w:rFonts w:ascii="Euphemia" w:hAnsi="Euphemia" w:cs="Arial"/>
          <w:szCs w:val="24"/>
        </w:rPr>
      </w:pPr>
      <w:r>
        <w:rPr>
          <w:rFonts w:ascii="Euphemia" w:hAnsi="Euphemia" w:cs="Arial"/>
          <w:szCs w:val="24"/>
        </w:rPr>
        <w:br/>
        <w:t>12</w:t>
      </w:r>
      <w:r w:rsidR="00071631" w:rsidRPr="00DF5F98">
        <w:rPr>
          <w:rFonts w:ascii="Euphemia" w:hAnsi="Euphemia" w:cs="Arial"/>
          <w:szCs w:val="24"/>
        </w:rPr>
        <w:t xml:space="preserve">(d) </w:t>
      </w:r>
      <w:proofErr w:type="gramStart"/>
      <w:r w:rsidR="00071631" w:rsidRPr="00DF5F98">
        <w:rPr>
          <w:rFonts w:ascii="Euphemia" w:hAnsi="Euphemia" w:cs="Arial"/>
          <w:szCs w:val="24"/>
        </w:rPr>
        <w:t>To</w:t>
      </w:r>
      <w:proofErr w:type="gramEnd"/>
      <w:r w:rsidR="00071631" w:rsidRPr="00DF5F98">
        <w:rPr>
          <w:rFonts w:ascii="Euphemia" w:hAnsi="Euphemia" w:cs="Arial"/>
          <w:szCs w:val="24"/>
        </w:rPr>
        <w:t xml:space="preserve"> approach traders and owners of shops and other public places which </w:t>
      </w:r>
      <w:r w:rsidR="00071631" w:rsidRPr="00DF5F98">
        <w:rPr>
          <w:rFonts w:ascii="Euphemia" w:hAnsi="Euphemia" w:cs="Arial"/>
          <w:szCs w:val="24"/>
        </w:rPr>
        <w:br/>
        <w:t xml:space="preserve">     </w:t>
      </w:r>
      <w:r w:rsidR="00246552">
        <w:rPr>
          <w:rFonts w:ascii="Euphemia" w:hAnsi="Euphemia" w:cs="Arial"/>
          <w:szCs w:val="24"/>
        </w:rPr>
        <w:t xml:space="preserve"> </w:t>
      </w:r>
      <w:r w:rsidR="00071631" w:rsidRPr="00DF5F98">
        <w:rPr>
          <w:rFonts w:ascii="Euphemia" w:hAnsi="Euphemia" w:cs="Arial"/>
          <w:szCs w:val="24"/>
        </w:rPr>
        <w:t>generate litter to improve conditions in the vicinity of such places.</w:t>
      </w:r>
    </w:p>
    <w:p w:rsidR="00071631" w:rsidRPr="00DF5F98" w:rsidRDefault="00071631" w:rsidP="00071631">
      <w:pPr>
        <w:pStyle w:val="BodyText"/>
        <w:ind w:left="426"/>
        <w:rPr>
          <w:rFonts w:ascii="Euphemia" w:hAnsi="Euphemia" w:cs="Arial"/>
          <w:szCs w:val="24"/>
        </w:rPr>
      </w:pPr>
    </w:p>
    <w:p w:rsidR="00071631" w:rsidRPr="00DF5F98" w:rsidRDefault="00246552" w:rsidP="00246552">
      <w:pPr>
        <w:pStyle w:val="BodyText"/>
        <w:tabs>
          <w:tab w:val="left" w:pos="567"/>
        </w:tabs>
        <w:ind w:left="709" w:hanging="709"/>
        <w:rPr>
          <w:rFonts w:ascii="Euphemia" w:hAnsi="Euphemia" w:cs="Arial"/>
          <w:szCs w:val="24"/>
        </w:rPr>
      </w:pPr>
      <w:r>
        <w:rPr>
          <w:rFonts w:ascii="Euphemia" w:hAnsi="Euphemia" w:cs="Arial"/>
          <w:szCs w:val="24"/>
        </w:rPr>
        <w:t>12</w:t>
      </w:r>
      <w:r w:rsidR="00405607">
        <w:rPr>
          <w:rFonts w:ascii="Euphemia" w:hAnsi="Euphemia" w:cs="Arial"/>
          <w:szCs w:val="24"/>
        </w:rPr>
        <w:t>(</w:t>
      </w:r>
      <w:r>
        <w:rPr>
          <w:rFonts w:ascii="Euphemia" w:hAnsi="Euphemia" w:cs="Arial"/>
          <w:szCs w:val="24"/>
        </w:rPr>
        <w:t xml:space="preserve">e) </w:t>
      </w:r>
      <w:r w:rsidR="00071631" w:rsidRPr="00DF5F98">
        <w:rPr>
          <w:rFonts w:ascii="Euphemia" w:hAnsi="Euphemia" w:cs="Arial"/>
          <w:szCs w:val="24"/>
        </w:rPr>
        <w:t>To promote environmental awareness in the County, by bringing to the attention of the public the need for their co-operation in keeping their environment tidy and litter free.</w:t>
      </w:r>
    </w:p>
    <w:p w:rsidR="00071631" w:rsidRPr="00DF5F98" w:rsidRDefault="00071631" w:rsidP="00071631">
      <w:pPr>
        <w:pStyle w:val="BodyText"/>
        <w:ind w:left="426"/>
        <w:rPr>
          <w:rFonts w:ascii="Euphemia" w:hAnsi="Euphemia" w:cs="Arial"/>
          <w:szCs w:val="24"/>
        </w:rPr>
      </w:pPr>
    </w:p>
    <w:p w:rsidR="00071631" w:rsidRPr="00DF5F98" w:rsidRDefault="00071631" w:rsidP="00246552">
      <w:pPr>
        <w:pStyle w:val="BodyText"/>
        <w:tabs>
          <w:tab w:val="left" w:pos="567"/>
        </w:tabs>
        <w:ind w:left="709" w:hanging="709"/>
        <w:rPr>
          <w:rFonts w:ascii="Euphemia" w:hAnsi="Euphemia" w:cs="Arial"/>
          <w:szCs w:val="24"/>
        </w:rPr>
      </w:pPr>
      <w:r w:rsidRPr="00DF5F98">
        <w:rPr>
          <w:rFonts w:ascii="Euphemia" w:hAnsi="Euphemia" w:cs="Arial"/>
          <w:szCs w:val="24"/>
        </w:rPr>
        <w:t>12(f</w:t>
      </w:r>
      <w:proofErr w:type="gramStart"/>
      <w:r w:rsidRPr="00DF5F98">
        <w:rPr>
          <w:rFonts w:ascii="Euphemia" w:hAnsi="Euphemia" w:cs="Arial"/>
          <w:szCs w:val="24"/>
        </w:rPr>
        <w:t>)</w:t>
      </w:r>
      <w:r w:rsidR="00F62EC4">
        <w:rPr>
          <w:rFonts w:ascii="Euphemia" w:hAnsi="Euphemia" w:cs="Arial"/>
          <w:szCs w:val="24"/>
        </w:rPr>
        <w:t xml:space="preserve"> </w:t>
      </w:r>
      <w:r w:rsidR="002A166B">
        <w:rPr>
          <w:rFonts w:ascii="Euphemia" w:hAnsi="Euphemia" w:cs="Arial"/>
          <w:szCs w:val="24"/>
        </w:rPr>
        <w:t xml:space="preserve"> </w:t>
      </w:r>
      <w:r w:rsidRPr="00DF5F98">
        <w:rPr>
          <w:rFonts w:ascii="Euphemia" w:hAnsi="Euphemia" w:cs="Arial"/>
          <w:szCs w:val="24"/>
        </w:rPr>
        <w:t>Arranging</w:t>
      </w:r>
      <w:proofErr w:type="gramEnd"/>
      <w:r w:rsidRPr="00DF5F98">
        <w:rPr>
          <w:rFonts w:ascii="Euphemia" w:hAnsi="Euphemia" w:cs="Arial"/>
          <w:szCs w:val="24"/>
        </w:rPr>
        <w:t xml:space="preserve"> for systematic removal of graffiti and notices exhibited by people </w:t>
      </w:r>
      <w:r w:rsidR="00246552">
        <w:rPr>
          <w:rFonts w:ascii="Euphemia" w:hAnsi="Euphemia" w:cs="Arial"/>
          <w:szCs w:val="24"/>
        </w:rPr>
        <w:t xml:space="preserve">on </w:t>
      </w:r>
      <w:r w:rsidRPr="00DF5F98">
        <w:rPr>
          <w:rFonts w:ascii="Euphemia" w:hAnsi="Euphemia" w:cs="Arial"/>
          <w:szCs w:val="24"/>
        </w:rPr>
        <w:t>property of which they are not the owners.</w:t>
      </w:r>
    </w:p>
    <w:p w:rsidR="00071631" w:rsidRPr="00DF5F98" w:rsidRDefault="00071631" w:rsidP="00071631">
      <w:pPr>
        <w:pStyle w:val="BodyText"/>
        <w:ind w:left="426"/>
        <w:rPr>
          <w:rFonts w:ascii="Euphemia" w:hAnsi="Euphemia" w:cs="Arial"/>
          <w:szCs w:val="24"/>
        </w:rPr>
      </w:pPr>
    </w:p>
    <w:p w:rsidR="00071631" w:rsidRPr="00DF5F98" w:rsidRDefault="00405607" w:rsidP="002A166B">
      <w:pPr>
        <w:pStyle w:val="BodyText"/>
        <w:tabs>
          <w:tab w:val="left" w:pos="709"/>
        </w:tabs>
        <w:rPr>
          <w:rFonts w:ascii="Euphemia" w:hAnsi="Euphemia" w:cs="Arial"/>
          <w:szCs w:val="24"/>
        </w:rPr>
      </w:pPr>
      <w:proofErr w:type="gramStart"/>
      <w:r>
        <w:rPr>
          <w:rFonts w:ascii="Euphemia" w:hAnsi="Euphemia" w:cs="Arial"/>
          <w:szCs w:val="24"/>
        </w:rPr>
        <w:t>12</w:t>
      </w:r>
      <w:r w:rsidR="00246552">
        <w:rPr>
          <w:rFonts w:ascii="Euphemia" w:hAnsi="Euphemia" w:cs="Arial"/>
          <w:szCs w:val="24"/>
        </w:rPr>
        <w:t xml:space="preserve">(g) </w:t>
      </w:r>
      <w:r w:rsidR="00071631" w:rsidRPr="00DF5F98">
        <w:rPr>
          <w:rFonts w:ascii="Euphemia" w:hAnsi="Euphemia" w:cs="Arial"/>
          <w:szCs w:val="24"/>
        </w:rPr>
        <w:t>Arranging for systematic removal of abandoned vehicles.</w:t>
      </w:r>
      <w:proofErr w:type="gramEnd"/>
    </w:p>
    <w:p w:rsidR="00071631" w:rsidRPr="00DF5F98" w:rsidRDefault="00071631" w:rsidP="00071631">
      <w:pPr>
        <w:pStyle w:val="BodyText"/>
        <w:ind w:left="426"/>
        <w:rPr>
          <w:rFonts w:ascii="Euphemia" w:hAnsi="Euphemia" w:cs="Arial"/>
          <w:szCs w:val="24"/>
        </w:rPr>
      </w:pPr>
    </w:p>
    <w:p w:rsidR="00071631" w:rsidRPr="00DF5F98" w:rsidRDefault="00071631" w:rsidP="00FF54E1">
      <w:pPr>
        <w:pStyle w:val="BodyText"/>
        <w:ind w:left="709" w:hanging="709"/>
        <w:rPr>
          <w:rFonts w:ascii="Euphemia" w:hAnsi="Euphemia" w:cs="Arial"/>
          <w:szCs w:val="24"/>
        </w:rPr>
      </w:pPr>
      <w:r w:rsidRPr="00DF5F98">
        <w:rPr>
          <w:rFonts w:ascii="Euphemia" w:hAnsi="Euphemia" w:cs="Arial"/>
          <w:szCs w:val="24"/>
        </w:rPr>
        <w:t xml:space="preserve">12(h) </w:t>
      </w:r>
      <w:proofErr w:type="gramStart"/>
      <w:r w:rsidRPr="00DF5F98">
        <w:rPr>
          <w:rFonts w:ascii="Euphemia" w:hAnsi="Euphemia" w:cs="Arial"/>
          <w:szCs w:val="24"/>
        </w:rPr>
        <w:t>To</w:t>
      </w:r>
      <w:proofErr w:type="gramEnd"/>
      <w:r w:rsidRPr="00DF5F98">
        <w:rPr>
          <w:rFonts w:ascii="Euphemia" w:hAnsi="Euphemia" w:cs="Arial"/>
          <w:szCs w:val="24"/>
        </w:rPr>
        <w:t xml:space="preserve"> check </w:t>
      </w:r>
      <w:r w:rsidR="00FE5E72" w:rsidRPr="00DF5F98">
        <w:rPr>
          <w:rFonts w:ascii="Euphemia" w:hAnsi="Euphemia" w:cs="Arial"/>
          <w:szCs w:val="24"/>
        </w:rPr>
        <w:t>licenses</w:t>
      </w:r>
      <w:r w:rsidRPr="00DF5F98">
        <w:rPr>
          <w:rFonts w:ascii="Euphemia" w:hAnsi="Euphemia" w:cs="Arial"/>
          <w:szCs w:val="24"/>
        </w:rPr>
        <w:t xml:space="preserve"> and permits issued under t</w:t>
      </w:r>
      <w:r w:rsidR="00FF54E1">
        <w:rPr>
          <w:rFonts w:ascii="Euphemia" w:hAnsi="Euphemia" w:cs="Arial"/>
          <w:szCs w:val="24"/>
        </w:rPr>
        <w:t xml:space="preserve">he Casual Trading Act, 1995, if </w:t>
      </w:r>
      <w:r w:rsidRPr="00DF5F98">
        <w:rPr>
          <w:rFonts w:ascii="Euphemia" w:hAnsi="Euphemia" w:cs="Arial"/>
          <w:szCs w:val="24"/>
        </w:rPr>
        <w:t>required, and to assist in the prosecution of that Act, including the writing of reports, attendance at Courts, and the giving of evidence on behalf of the Local Authority.</w:t>
      </w:r>
    </w:p>
    <w:p w:rsidR="00071631" w:rsidRPr="00DF5F98" w:rsidRDefault="00071631" w:rsidP="00071631">
      <w:pPr>
        <w:pStyle w:val="BodyText"/>
        <w:ind w:left="426"/>
        <w:rPr>
          <w:rFonts w:ascii="Euphemia" w:hAnsi="Euphemia" w:cs="Arial"/>
          <w:szCs w:val="24"/>
        </w:rPr>
      </w:pPr>
    </w:p>
    <w:p w:rsidR="00071631" w:rsidRPr="00DF5F98" w:rsidRDefault="00405607" w:rsidP="00E1205E">
      <w:pPr>
        <w:pStyle w:val="BodyText"/>
        <w:tabs>
          <w:tab w:val="left" w:pos="709"/>
        </w:tabs>
        <w:ind w:left="567" w:hanging="567"/>
        <w:rPr>
          <w:rFonts w:ascii="Euphemia" w:hAnsi="Euphemia" w:cs="Arial"/>
          <w:szCs w:val="24"/>
        </w:rPr>
      </w:pPr>
      <w:r>
        <w:rPr>
          <w:rFonts w:ascii="Euphemia" w:hAnsi="Euphemia" w:cs="Arial"/>
          <w:szCs w:val="24"/>
        </w:rPr>
        <w:t>12</w:t>
      </w:r>
      <w:r w:rsidR="00071631" w:rsidRPr="00DF5F98">
        <w:rPr>
          <w:rFonts w:ascii="Euphemia" w:hAnsi="Euphemia" w:cs="Arial"/>
          <w:szCs w:val="24"/>
        </w:rPr>
        <w:t>(i)</w:t>
      </w:r>
      <w:r w:rsidR="002A166B">
        <w:rPr>
          <w:rFonts w:ascii="Euphemia" w:hAnsi="Euphemia" w:cs="Arial"/>
          <w:szCs w:val="24"/>
        </w:rPr>
        <w:t xml:space="preserve"> </w:t>
      </w:r>
      <w:proofErr w:type="gramStart"/>
      <w:r w:rsidR="00071631" w:rsidRPr="00DF5F98">
        <w:rPr>
          <w:rFonts w:ascii="Euphemia" w:hAnsi="Euphemia" w:cs="Arial"/>
          <w:szCs w:val="24"/>
        </w:rPr>
        <w:t>To</w:t>
      </w:r>
      <w:proofErr w:type="gramEnd"/>
      <w:r w:rsidR="00071631" w:rsidRPr="00DF5F98">
        <w:rPr>
          <w:rFonts w:ascii="Euphemia" w:hAnsi="Euphemia" w:cs="Arial"/>
          <w:szCs w:val="24"/>
        </w:rPr>
        <w:t xml:space="preserve"> maintain accurate records of offences for the purposes of court proceedings</w:t>
      </w:r>
      <w:r w:rsidR="00F62EC4">
        <w:rPr>
          <w:rFonts w:ascii="Euphemia" w:hAnsi="Euphemia" w:cs="Arial"/>
          <w:szCs w:val="24"/>
        </w:rPr>
        <w:t>, to assist in preparations for such proceedings</w:t>
      </w:r>
      <w:r w:rsidR="00071631" w:rsidRPr="00DF5F98">
        <w:rPr>
          <w:rFonts w:ascii="Euphemia" w:hAnsi="Euphemia" w:cs="Arial"/>
          <w:szCs w:val="24"/>
        </w:rPr>
        <w:t xml:space="preserve"> and to attend Court and give evidence when required.</w:t>
      </w:r>
    </w:p>
    <w:p w:rsidR="00071631" w:rsidRPr="00DF5F98" w:rsidRDefault="00071631" w:rsidP="00071631">
      <w:pPr>
        <w:pStyle w:val="BodyText"/>
        <w:ind w:left="426"/>
        <w:rPr>
          <w:rFonts w:ascii="Euphemia" w:hAnsi="Euphemia" w:cs="Arial"/>
          <w:szCs w:val="24"/>
        </w:rPr>
      </w:pPr>
    </w:p>
    <w:p w:rsidR="00071631" w:rsidRPr="00DF5F98" w:rsidRDefault="00405607" w:rsidP="00FF54E1">
      <w:pPr>
        <w:pStyle w:val="BodyText"/>
        <w:rPr>
          <w:rFonts w:ascii="Euphemia" w:hAnsi="Euphemia" w:cs="Arial"/>
          <w:szCs w:val="24"/>
        </w:rPr>
      </w:pPr>
      <w:r>
        <w:rPr>
          <w:rFonts w:ascii="Euphemia" w:hAnsi="Euphemia" w:cs="Arial"/>
          <w:szCs w:val="24"/>
        </w:rPr>
        <w:t>12</w:t>
      </w:r>
      <w:r w:rsidR="00071631" w:rsidRPr="00DF5F98">
        <w:rPr>
          <w:rFonts w:ascii="Euphemia" w:hAnsi="Euphemia" w:cs="Arial"/>
          <w:szCs w:val="24"/>
        </w:rPr>
        <w:t xml:space="preserve">(j) </w:t>
      </w:r>
      <w:proofErr w:type="gramStart"/>
      <w:r w:rsidR="00071631" w:rsidRPr="00DF5F98">
        <w:rPr>
          <w:rFonts w:ascii="Euphemia" w:hAnsi="Euphemia" w:cs="Arial"/>
          <w:szCs w:val="24"/>
        </w:rPr>
        <w:t>To</w:t>
      </w:r>
      <w:proofErr w:type="gramEnd"/>
      <w:r w:rsidR="00071631" w:rsidRPr="00DF5F98">
        <w:rPr>
          <w:rFonts w:ascii="Euphemia" w:hAnsi="Euphemia" w:cs="Arial"/>
          <w:szCs w:val="24"/>
        </w:rPr>
        <w:t xml:space="preserve"> write clear and concise reports when necessary.</w:t>
      </w:r>
    </w:p>
    <w:p w:rsidR="00071631" w:rsidRPr="00DF5F98" w:rsidRDefault="00071631" w:rsidP="00071631">
      <w:pPr>
        <w:pStyle w:val="BodyText"/>
        <w:ind w:left="426"/>
        <w:rPr>
          <w:rFonts w:ascii="Euphemia" w:hAnsi="Euphemia" w:cs="Arial"/>
          <w:szCs w:val="24"/>
        </w:rPr>
      </w:pPr>
    </w:p>
    <w:p w:rsidR="00071631" w:rsidRPr="00DF5F98" w:rsidRDefault="00071631" w:rsidP="005A583B">
      <w:pPr>
        <w:pStyle w:val="BodyText"/>
        <w:rPr>
          <w:rFonts w:ascii="Euphemia" w:hAnsi="Euphemia" w:cs="Arial"/>
          <w:szCs w:val="24"/>
        </w:rPr>
      </w:pPr>
      <w:r w:rsidRPr="00DF5F98">
        <w:rPr>
          <w:rFonts w:ascii="Euphemia" w:hAnsi="Euphemia" w:cs="Arial"/>
          <w:szCs w:val="24"/>
        </w:rPr>
        <w:lastRenderedPageBreak/>
        <w:t>12(k)</w:t>
      </w:r>
      <w:r w:rsidR="005A583B">
        <w:rPr>
          <w:rFonts w:ascii="Euphemia" w:hAnsi="Euphemia" w:cs="Arial"/>
          <w:szCs w:val="24"/>
        </w:rPr>
        <w:t xml:space="preserve"> </w:t>
      </w:r>
      <w:proofErr w:type="gramStart"/>
      <w:r w:rsidRPr="00DF5F98">
        <w:rPr>
          <w:rFonts w:ascii="Euphemia" w:hAnsi="Euphemia" w:cs="Arial"/>
          <w:szCs w:val="24"/>
        </w:rPr>
        <w:t>To</w:t>
      </w:r>
      <w:proofErr w:type="gramEnd"/>
      <w:r w:rsidRPr="00DF5F98">
        <w:rPr>
          <w:rFonts w:ascii="Euphemia" w:hAnsi="Euphemia" w:cs="Arial"/>
          <w:szCs w:val="24"/>
        </w:rPr>
        <w:t xml:space="preserve"> perform all duties required in a courteous and efficient manner</w:t>
      </w:r>
      <w:r w:rsidRPr="00DF5F98">
        <w:rPr>
          <w:rFonts w:ascii="Euphemia" w:hAnsi="Euphemia" w:cs="Arial"/>
          <w:szCs w:val="24"/>
        </w:rPr>
        <w:br/>
        <w:t xml:space="preserve"> </w:t>
      </w:r>
    </w:p>
    <w:p w:rsidR="00071631" w:rsidRPr="00DF5F98" w:rsidRDefault="00405607" w:rsidP="005A583B">
      <w:pPr>
        <w:pStyle w:val="BodyText"/>
        <w:ind w:left="709" w:hanging="709"/>
        <w:rPr>
          <w:rFonts w:ascii="Euphemia" w:hAnsi="Euphemia" w:cs="Arial"/>
          <w:szCs w:val="24"/>
        </w:rPr>
      </w:pPr>
      <w:r>
        <w:rPr>
          <w:rFonts w:ascii="Euphemia" w:hAnsi="Euphemia" w:cs="Arial"/>
          <w:szCs w:val="24"/>
        </w:rPr>
        <w:t>12</w:t>
      </w:r>
      <w:r w:rsidR="00071631" w:rsidRPr="00DF5F98">
        <w:rPr>
          <w:rFonts w:ascii="Euphemia" w:hAnsi="Euphemia" w:cs="Arial"/>
          <w:szCs w:val="24"/>
        </w:rPr>
        <w:t>(l</w:t>
      </w:r>
      <w:proofErr w:type="gramStart"/>
      <w:r w:rsidR="00071631" w:rsidRPr="00DF5F98">
        <w:rPr>
          <w:rFonts w:ascii="Euphemia" w:hAnsi="Euphemia" w:cs="Arial"/>
          <w:szCs w:val="24"/>
        </w:rPr>
        <w:t xml:space="preserve">) </w:t>
      </w:r>
      <w:r w:rsidR="00E1205E">
        <w:rPr>
          <w:rFonts w:ascii="Euphemia" w:hAnsi="Euphemia" w:cs="Arial"/>
          <w:szCs w:val="24"/>
        </w:rPr>
        <w:t xml:space="preserve"> </w:t>
      </w:r>
      <w:r w:rsidR="00071631" w:rsidRPr="00DF5F98">
        <w:rPr>
          <w:rFonts w:ascii="Euphemia" w:hAnsi="Euphemia" w:cs="Arial"/>
          <w:szCs w:val="24"/>
        </w:rPr>
        <w:t>To</w:t>
      </w:r>
      <w:proofErr w:type="gramEnd"/>
      <w:r w:rsidR="00071631" w:rsidRPr="00DF5F98">
        <w:rPr>
          <w:rFonts w:ascii="Euphemia" w:hAnsi="Euphemia" w:cs="Arial"/>
          <w:szCs w:val="24"/>
        </w:rPr>
        <w:t xml:space="preserve"> carry out such other appropriate duties</w:t>
      </w:r>
      <w:r w:rsidR="005A583B">
        <w:rPr>
          <w:rFonts w:ascii="Euphemia" w:hAnsi="Euphemia" w:cs="Arial"/>
          <w:szCs w:val="24"/>
        </w:rPr>
        <w:t xml:space="preserve"> relative to the post of Litter </w:t>
      </w:r>
      <w:r w:rsidR="00071631" w:rsidRPr="00DF5F98">
        <w:rPr>
          <w:rFonts w:ascii="Euphemia" w:hAnsi="Euphemia" w:cs="Arial"/>
          <w:szCs w:val="24"/>
        </w:rPr>
        <w:t>Warden as may be assigned by the Director of Services or delegated person.</w:t>
      </w:r>
    </w:p>
    <w:p w:rsidR="00071631" w:rsidRPr="00DF5F98" w:rsidRDefault="00071631" w:rsidP="00071631">
      <w:pPr>
        <w:pStyle w:val="BodyText"/>
        <w:ind w:left="993" w:hanging="567"/>
        <w:rPr>
          <w:rFonts w:ascii="Euphemia" w:hAnsi="Euphemia" w:cs="Arial"/>
          <w:szCs w:val="24"/>
        </w:rPr>
      </w:pPr>
    </w:p>
    <w:p w:rsidR="00071631" w:rsidRPr="00DF5F98" w:rsidRDefault="00071631" w:rsidP="005A583B">
      <w:pPr>
        <w:pStyle w:val="BodyText"/>
        <w:ind w:left="709" w:hanging="709"/>
        <w:rPr>
          <w:rFonts w:ascii="Euphemia" w:hAnsi="Euphemia" w:cs="Arial"/>
          <w:szCs w:val="24"/>
        </w:rPr>
      </w:pPr>
      <w:r w:rsidRPr="00DF5F98">
        <w:rPr>
          <w:rFonts w:ascii="Euphemia" w:hAnsi="Euphemia" w:cs="Arial"/>
          <w:szCs w:val="24"/>
        </w:rPr>
        <w:t xml:space="preserve">12.(m)Litter Wardens may be required to carry out the duties of Traffic Warden, </w:t>
      </w:r>
      <w:r w:rsidR="00E1205E">
        <w:rPr>
          <w:rFonts w:ascii="Euphemia" w:hAnsi="Euphemia" w:cs="Arial"/>
          <w:szCs w:val="24"/>
        </w:rPr>
        <w:t xml:space="preserve"> </w:t>
      </w:r>
      <w:r w:rsidRPr="00DF5F98">
        <w:rPr>
          <w:rFonts w:ascii="Euphemia" w:hAnsi="Euphemia" w:cs="Arial"/>
          <w:szCs w:val="24"/>
        </w:rPr>
        <w:t>subject to appropriate advance instruction a</w:t>
      </w:r>
      <w:r w:rsidR="005A583B">
        <w:rPr>
          <w:rFonts w:ascii="Euphemia" w:hAnsi="Euphemia" w:cs="Arial"/>
          <w:szCs w:val="24"/>
        </w:rPr>
        <w:t xml:space="preserve">nd training having </w:t>
      </w:r>
      <w:r w:rsidRPr="00DF5F98">
        <w:rPr>
          <w:rFonts w:ascii="Euphemia" w:hAnsi="Euphemia" w:cs="Arial"/>
          <w:szCs w:val="24"/>
        </w:rPr>
        <w:t xml:space="preserve">been provided </w:t>
      </w:r>
    </w:p>
    <w:p w:rsidR="00071631" w:rsidRPr="00DF5F98" w:rsidRDefault="00071631" w:rsidP="00071631">
      <w:pPr>
        <w:pStyle w:val="BodyText"/>
        <w:ind w:left="426"/>
        <w:rPr>
          <w:rFonts w:ascii="Euphemia" w:hAnsi="Euphemia" w:cs="Arial"/>
          <w:szCs w:val="24"/>
        </w:rPr>
      </w:pPr>
    </w:p>
    <w:p w:rsidR="00071631" w:rsidRPr="00DF5F98" w:rsidRDefault="00405607" w:rsidP="005A583B">
      <w:pPr>
        <w:tabs>
          <w:tab w:val="left" w:pos="567"/>
        </w:tabs>
        <w:rPr>
          <w:rFonts w:ascii="Euphemia" w:hAnsi="Euphemia" w:cs="Arial"/>
          <w:sz w:val="24"/>
          <w:szCs w:val="24"/>
        </w:rPr>
      </w:pPr>
      <w:r>
        <w:rPr>
          <w:rFonts w:ascii="Euphemia" w:hAnsi="Euphemia" w:cs="Arial"/>
          <w:sz w:val="24"/>
          <w:szCs w:val="24"/>
        </w:rPr>
        <w:t>12</w:t>
      </w:r>
      <w:r w:rsidR="005A583B">
        <w:rPr>
          <w:rFonts w:ascii="Euphemia" w:hAnsi="Euphemia" w:cs="Arial"/>
          <w:sz w:val="24"/>
          <w:szCs w:val="24"/>
        </w:rPr>
        <w:t xml:space="preserve">(n) </w:t>
      </w:r>
      <w:proofErr w:type="gramStart"/>
      <w:r w:rsidR="00071631" w:rsidRPr="00DF5F98">
        <w:rPr>
          <w:rFonts w:ascii="Euphemia" w:hAnsi="Euphemia" w:cs="Arial"/>
          <w:sz w:val="24"/>
          <w:szCs w:val="24"/>
        </w:rPr>
        <w:t>Any</w:t>
      </w:r>
      <w:proofErr w:type="gramEnd"/>
      <w:r w:rsidR="00071631" w:rsidRPr="00DF5F98">
        <w:rPr>
          <w:rFonts w:ascii="Euphemia" w:hAnsi="Euphemia" w:cs="Arial"/>
          <w:sz w:val="24"/>
          <w:szCs w:val="24"/>
        </w:rPr>
        <w:t xml:space="preserve"> other duties as may be assigned from time to time</w:t>
      </w:r>
    </w:p>
    <w:p w:rsidR="00071631" w:rsidRPr="00DF5F98" w:rsidRDefault="00071631" w:rsidP="00071631">
      <w:pPr>
        <w:pStyle w:val="Heading3"/>
        <w:ind w:left="426"/>
        <w:rPr>
          <w:rFonts w:ascii="Euphemia" w:hAnsi="Euphemia" w:cs="Arial"/>
          <w:sz w:val="24"/>
          <w:szCs w:val="24"/>
        </w:rPr>
      </w:pPr>
    </w:p>
    <w:p w:rsidR="00343D9E" w:rsidRPr="00DF5F98" w:rsidRDefault="00343D9E" w:rsidP="00405607">
      <w:pPr>
        <w:pStyle w:val="BodyTextIndent"/>
        <w:numPr>
          <w:ilvl w:val="0"/>
          <w:numId w:val="27"/>
        </w:numPr>
        <w:ind w:left="709" w:hanging="709"/>
        <w:rPr>
          <w:rFonts w:ascii="Euphemia" w:hAnsi="Euphemia" w:cs="Arial"/>
          <w:b/>
          <w:sz w:val="24"/>
          <w:szCs w:val="24"/>
        </w:rPr>
      </w:pPr>
      <w:r w:rsidRPr="00DF5F98">
        <w:rPr>
          <w:rFonts w:ascii="Euphemia" w:hAnsi="Euphemia" w:cs="Arial"/>
          <w:b/>
          <w:sz w:val="24"/>
          <w:szCs w:val="24"/>
        </w:rPr>
        <w:t>Driving Licence</w:t>
      </w:r>
    </w:p>
    <w:p w:rsidR="00343D9E" w:rsidRPr="00DF5F98" w:rsidRDefault="00343D9E" w:rsidP="00405607">
      <w:pPr>
        <w:pStyle w:val="BodyTextIndent"/>
        <w:ind w:left="709"/>
        <w:jc w:val="both"/>
        <w:rPr>
          <w:rFonts w:ascii="Euphemia" w:hAnsi="Euphemia" w:cs="Arial"/>
          <w:sz w:val="24"/>
          <w:szCs w:val="24"/>
        </w:rPr>
      </w:pPr>
      <w:r w:rsidRPr="00DF5F98">
        <w:rPr>
          <w:rFonts w:ascii="Euphemia" w:hAnsi="Euphemia" w:cs="Arial"/>
          <w:sz w:val="24"/>
          <w:szCs w:val="24"/>
          <w:lang w:val="en-IE"/>
        </w:rPr>
        <w:t xml:space="preserve">Candidate must have a full clean driving licence of category “B” free from endorsement. </w:t>
      </w:r>
      <w:r w:rsidRPr="00DF5F98">
        <w:rPr>
          <w:rFonts w:ascii="Euphemia" w:hAnsi="Euphemia" w:cs="Arial"/>
          <w:sz w:val="24"/>
          <w:szCs w:val="24"/>
        </w:rPr>
        <w:t xml:space="preserve">Successful applicants will be required to produce their driving licence annually in order to enable the Council to verify the status of the licence.  </w:t>
      </w:r>
    </w:p>
    <w:p w:rsidR="00343D9E" w:rsidRPr="00405607" w:rsidRDefault="00343D9E" w:rsidP="00343D9E">
      <w:pPr>
        <w:pStyle w:val="BodyTextIndent"/>
        <w:ind w:left="709"/>
        <w:rPr>
          <w:rFonts w:ascii="Euphemia" w:hAnsi="Euphemia" w:cs="Arial"/>
          <w:sz w:val="12"/>
          <w:szCs w:val="12"/>
        </w:rPr>
      </w:pPr>
    </w:p>
    <w:p w:rsidR="00343D9E" w:rsidRPr="00DF5F98" w:rsidRDefault="00343D9E" w:rsidP="00405607">
      <w:pPr>
        <w:pStyle w:val="BodyTextIndent"/>
        <w:numPr>
          <w:ilvl w:val="0"/>
          <w:numId w:val="27"/>
        </w:numPr>
        <w:ind w:left="709" w:hanging="709"/>
        <w:rPr>
          <w:rFonts w:ascii="Euphemia" w:hAnsi="Euphemia" w:cs="Arial"/>
          <w:b/>
          <w:sz w:val="24"/>
          <w:szCs w:val="24"/>
        </w:rPr>
      </w:pPr>
      <w:r w:rsidRPr="00DF5F98">
        <w:rPr>
          <w:rFonts w:ascii="Euphemia" w:hAnsi="Euphemia" w:cs="Arial"/>
          <w:b/>
          <w:sz w:val="24"/>
          <w:szCs w:val="24"/>
        </w:rPr>
        <w:t>Health</w:t>
      </w:r>
    </w:p>
    <w:p w:rsidR="00343D9E" w:rsidRPr="00405607" w:rsidRDefault="00343D9E" w:rsidP="00343D9E">
      <w:pPr>
        <w:jc w:val="both"/>
        <w:rPr>
          <w:rFonts w:ascii="Euphemia" w:hAnsi="Euphemia" w:cs="Arial"/>
          <w:sz w:val="12"/>
          <w:szCs w:val="12"/>
        </w:rPr>
      </w:pPr>
    </w:p>
    <w:p w:rsidR="00343D9E" w:rsidRPr="00DF5F98" w:rsidRDefault="00343D9E" w:rsidP="00343D9E">
      <w:pPr>
        <w:pStyle w:val="BodyText"/>
        <w:ind w:left="709"/>
        <w:jc w:val="both"/>
        <w:rPr>
          <w:rFonts w:ascii="Euphemia" w:hAnsi="Euphemia" w:cs="Arial"/>
          <w:szCs w:val="24"/>
        </w:rPr>
      </w:pPr>
      <w:r w:rsidRPr="00DF5F98">
        <w:rPr>
          <w:rFonts w:ascii="Euphemia" w:hAnsi="Euphemia" w:cs="Arial"/>
          <w:szCs w:val="24"/>
        </w:rPr>
        <w:t>For</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purpose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of</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satisfying</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requirement</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as</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to</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health</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it</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will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necessary</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for</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successful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candidate,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before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he/she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is</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appointed,</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to</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undergo</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at</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his/her</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own</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expense,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medical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examination</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by</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qualified</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medical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practitioner</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to</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nominated</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by</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local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authority.</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On</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taking</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up</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appointment</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expense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of</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medical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examination</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will</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be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refunded</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to</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the</w:t>
      </w:r>
      <w:smartTag w:uri="urn:schemas-microsoft-com:office:smarttags" w:element="PersonName">
        <w:r w:rsidRPr="00DF5F98">
          <w:rPr>
            <w:rFonts w:ascii="Euphemia" w:hAnsi="Euphemia" w:cs="Arial"/>
            <w:szCs w:val="24"/>
          </w:rPr>
          <w:t xml:space="preserve"> </w:t>
        </w:r>
      </w:smartTag>
      <w:r w:rsidRPr="00DF5F98">
        <w:rPr>
          <w:rFonts w:ascii="Euphemia" w:hAnsi="Euphemia" w:cs="Arial"/>
          <w:szCs w:val="24"/>
        </w:rPr>
        <w:t>candidate.</w:t>
      </w:r>
    </w:p>
    <w:p w:rsidR="00343D9E" w:rsidRPr="002A166B" w:rsidRDefault="00343D9E" w:rsidP="00343D9E">
      <w:pPr>
        <w:pStyle w:val="BodyText"/>
        <w:rPr>
          <w:rFonts w:ascii="Euphemia" w:hAnsi="Euphemia" w:cs="Arial"/>
          <w:sz w:val="12"/>
          <w:szCs w:val="12"/>
        </w:rPr>
      </w:pPr>
    </w:p>
    <w:p w:rsidR="00343D9E" w:rsidRPr="00FE5E72" w:rsidRDefault="00343D9E" w:rsidP="00405607">
      <w:pPr>
        <w:pStyle w:val="ListParagraph"/>
        <w:numPr>
          <w:ilvl w:val="0"/>
          <w:numId w:val="27"/>
        </w:numPr>
        <w:tabs>
          <w:tab w:val="left" w:pos="709"/>
        </w:tabs>
        <w:ind w:hanging="1440"/>
        <w:jc w:val="both"/>
        <w:rPr>
          <w:rFonts w:ascii="Euphemia" w:hAnsi="Euphemia" w:cs="Arial"/>
          <w:b/>
          <w:sz w:val="24"/>
          <w:szCs w:val="24"/>
        </w:rPr>
      </w:pPr>
      <w:r w:rsidRPr="00FE5E72">
        <w:rPr>
          <w:rFonts w:ascii="Euphemia" w:hAnsi="Euphemia" w:cs="Arial"/>
          <w:b/>
          <w:sz w:val="24"/>
          <w:szCs w:val="24"/>
        </w:rPr>
        <w:t>Sick Leave</w:t>
      </w:r>
    </w:p>
    <w:p w:rsidR="00343D9E" w:rsidRPr="00405607" w:rsidRDefault="00343D9E" w:rsidP="00343D9E">
      <w:pPr>
        <w:ind w:left="1080"/>
        <w:jc w:val="both"/>
        <w:rPr>
          <w:rFonts w:ascii="Euphemia" w:hAnsi="Euphemia" w:cs="Arial"/>
          <w:b/>
          <w:sz w:val="12"/>
          <w:szCs w:val="12"/>
        </w:rPr>
      </w:pPr>
    </w:p>
    <w:p w:rsidR="00343D9E" w:rsidRPr="00DF5F98" w:rsidRDefault="00343D9E" w:rsidP="00343D9E">
      <w:pPr>
        <w:ind w:left="720"/>
        <w:jc w:val="both"/>
        <w:rPr>
          <w:rFonts w:ascii="Euphemia" w:hAnsi="Euphemia" w:cs="Arial"/>
          <w:sz w:val="24"/>
          <w:szCs w:val="24"/>
        </w:rPr>
      </w:pPr>
      <w:r w:rsidRPr="00DF5F98">
        <w:rPr>
          <w:rFonts w:ascii="Euphemia" w:hAnsi="Euphemia" w:cs="Arial"/>
          <w:sz w:val="24"/>
          <w:szCs w:val="24"/>
        </w:rPr>
        <w:t>The terms of the Public Service Management (Sick Leave) Regulations 2014 as amended will prevail.</w:t>
      </w:r>
    </w:p>
    <w:p w:rsidR="00BA69FE" w:rsidRPr="00DF5F98" w:rsidRDefault="00BA69FE" w:rsidP="00F61EE1">
      <w:pPr>
        <w:spacing w:line="276" w:lineRule="auto"/>
        <w:ind w:left="720"/>
        <w:jc w:val="both"/>
        <w:rPr>
          <w:rFonts w:ascii="Euphemia" w:hAnsi="Euphemia"/>
          <w:sz w:val="24"/>
          <w:szCs w:val="24"/>
        </w:rPr>
      </w:pPr>
    </w:p>
    <w:p w:rsidR="001961D8" w:rsidRPr="00DF5F98" w:rsidRDefault="00FE5E72" w:rsidP="003110CB">
      <w:pPr>
        <w:ind w:right="4"/>
        <w:jc w:val="both"/>
        <w:rPr>
          <w:rFonts w:ascii="Euphemia" w:hAnsi="Euphemia" w:cs="Arial"/>
          <w:b/>
          <w:sz w:val="24"/>
          <w:szCs w:val="24"/>
        </w:rPr>
      </w:pPr>
      <w:r>
        <w:rPr>
          <w:rFonts w:ascii="Euphemia" w:hAnsi="Euphemia" w:cs="Arial"/>
          <w:b/>
          <w:sz w:val="24"/>
          <w:szCs w:val="24"/>
        </w:rPr>
        <w:t>16</w:t>
      </w:r>
      <w:r w:rsidR="001961D8" w:rsidRPr="00DF5F98">
        <w:rPr>
          <w:rFonts w:ascii="Euphemia" w:hAnsi="Euphemia" w:cs="Arial"/>
          <w:b/>
          <w:sz w:val="24"/>
          <w:szCs w:val="24"/>
        </w:rPr>
        <w:t>.</w:t>
      </w:r>
      <w:r w:rsidR="001961D8" w:rsidRPr="00DF5F98">
        <w:rPr>
          <w:rFonts w:ascii="Euphemia" w:hAnsi="Euphemia" w:cs="Arial"/>
          <w:b/>
          <w:sz w:val="24"/>
          <w:szCs w:val="24"/>
        </w:rPr>
        <w:tab/>
        <w:t>RECRUITMENT</w:t>
      </w:r>
    </w:p>
    <w:p w:rsidR="001961D8" w:rsidRPr="00405607" w:rsidRDefault="001961D8" w:rsidP="003110CB">
      <w:pPr>
        <w:ind w:right="4"/>
        <w:jc w:val="both"/>
        <w:rPr>
          <w:rFonts w:ascii="Euphemia" w:hAnsi="Euphemia" w:cs="Arial"/>
          <w:b/>
          <w:sz w:val="12"/>
          <w:szCs w:val="12"/>
        </w:rPr>
      </w:pPr>
    </w:p>
    <w:p w:rsidR="001961D8" w:rsidRPr="00DF5F98" w:rsidRDefault="001961D8" w:rsidP="003110CB">
      <w:pPr>
        <w:ind w:left="709" w:right="4"/>
        <w:jc w:val="both"/>
        <w:rPr>
          <w:rFonts w:ascii="Euphemia" w:hAnsi="Euphemia" w:cs="Arial"/>
          <w:sz w:val="24"/>
          <w:szCs w:val="24"/>
        </w:rPr>
      </w:pPr>
      <w:r w:rsidRPr="00DF5F98">
        <w:rPr>
          <w:rFonts w:ascii="Euphemia" w:hAnsi="Euphemia" w:cs="Arial"/>
          <w:sz w:val="24"/>
          <w:szCs w:val="24"/>
        </w:rPr>
        <w:t>Selection of candidates for appointment shall be by means of a competition based on an interview conducted by or on behalf of the local authority.  The merits of candidates shall be assessed by reference to their suitability for appointment, general knowledge and intelligence</w:t>
      </w:r>
      <w:r w:rsidR="003C6FC7" w:rsidRPr="00DF5F98">
        <w:rPr>
          <w:rFonts w:ascii="Euphemia" w:hAnsi="Euphemia" w:cs="Arial"/>
          <w:sz w:val="24"/>
          <w:szCs w:val="24"/>
        </w:rPr>
        <w:t>, skills,</w:t>
      </w:r>
      <w:r w:rsidRPr="00DF5F98">
        <w:rPr>
          <w:rFonts w:ascii="Euphemia" w:hAnsi="Euphemia" w:cs="Arial"/>
          <w:sz w:val="24"/>
          <w:szCs w:val="24"/>
        </w:rPr>
        <w:t xml:space="preserve"> and experience of value, if any.</w:t>
      </w:r>
    </w:p>
    <w:p w:rsidR="001961D8" w:rsidRPr="00DF5F98" w:rsidRDefault="001961D8" w:rsidP="003110CB">
      <w:pPr>
        <w:ind w:right="4"/>
        <w:jc w:val="both"/>
        <w:rPr>
          <w:rFonts w:ascii="Euphemia" w:hAnsi="Euphemia" w:cs="Arial"/>
          <w:sz w:val="24"/>
          <w:szCs w:val="24"/>
        </w:rPr>
      </w:pPr>
    </w:p>
    <w:p w:rsidR="001961D8" w:rsidRPr="00DF5F98" w:rsidRDefault="001961D8" w:rsidP="003110CB">
      <w:pPr>
        <w:ind w:right="4"/>
        <w:jc w:val="both"/>
        <w:rPr>
          <w:rFonts w:ascii="Euphemia" w:hAnsi="Euphemia" w:cs="Arial"/>
          <w:sz w:val="24"/>
          <w:szCs w:val="24"/>
        </w:rPr>
      </w:pPr>
      <w:r w:rsidRPr="00DF5F98">
        <w:rPr>
          <w:rFonts w:ascii="Euphemia" w:hAnsi="Euphemia" w:cs="Arial"/>
          <w:sz w:val="24"/>
          <w:szCs w:val="24"/>
        </w:rPr>
        <w:tab/>
        <w:t>A panel may be formed on the basis of such interviews</w:t>
      </w:r>
      <w:r w:rsidR="009C60E7" w:rsidRPr="00DF5F98">
        <w:rPr>
          <w:rFonts w:ascii="Euphemia" w:hAnsi="Euphemia" w:cs="Arial"/>
          <w:sz w:val="24"/>
          <w:szCs w:val="24"/>
        </w:rPr>
        <w:t>.</w:t>
      </w:r>
    </w:p>
    <w:p w:rsidR="008A7992" w:rsidRDefault="008A7992" w:rsidP="003110CB">
      <w:pPr>
        <w:ind w:right="4"/>
        <w:jc w:val="both"/>
        <w:rPr>
          <w:rFonts w:ascii="Euphemia" w:hAnsi="Euphemia" w:cs="Arial"/>
          <w:sz w:val="24"/>
          <w:szCs w:val="24"/>
        </w:rPr>
      </w:pPr>
    </w:p>
    <w:p w:rsidR="00E1205E" w:rsidRPr="00DF5F98" w:rsidRDefault="00E1205E" w:rsidP="003110CB">
      <w:pPr>
        <w:ind w:right="4"/>
        <w:jc w:val="both"/>
        <w:rPr>
          <w:rFonts w:ascii="Euphemia" w:hAnsi="Euphemia" w:cs="Arial"/>
          <w:sz w:val="24"/>
          <w:szCs w:val="24"/>
        </w:rPr>
      </w:pPr>
    </w:p>
    <w:p w:rsidR="001961D8" w:rsidRPr="00FE5E72" w:rsidRDefault="001961D8" w:rsidP="00405607">
      <w:pPr>
        <w:pStyle w:val="ListParagraph"/>
        <w:numPr>
          <w:ilvl w:val="0"/>
          <w:numId w:val="28"/>
        </w:numPr>
        <w:ind w:left="709" w:right="4" w:hanging="709"/>
        <w:jc w:val="both"/>
        <w:rPr>
          <w:rFonts w:ascii="Euphemia" w:hAnsi="Euphemia" w:cs="Arial"/>
          <w:b/>
          <w:sz w:val="24"/>
          <w:szCs w:val="24"/>
        </w:rPr>
      </w:pPr>
      <w:r w:rsidRPr="00FE5E72">
        <w:rPr>
          <w:rFonts w:ascii="Euphemia" w:hAnsi="Euphemia" w:cs="Arial"/>
          <w:b/>
          <w:sz w:val="24"/>
          <w:szCs w:val="24"/>
        </w:rPr>
        <w:lastRenderedPageBreak/>
        <w:t>SHORTLISTING</w:t>
      </w:r>
    </w:p>
    <w:p w:rsidR="001961D8" w:rsidRPr="00DF5F98" w:rsidRDefault="001961D8" w:rsidP="003110CB">
      <w:pPr>
        <w:ind w:right="4"/>
        <w:jc w:val="both"/>
        <w:rPr>
          <w:rFonts w:ascii="Euphemia" w:hAnsi="Euphemia" w:cs="Arial"/>
          <w:sz w:val="24"/>
          <w:szCs w:val="24"/>
        </w:rPr>
      </w:pPr>
    </w:p>
    <w:p w:rsidR="001961D8" w:rsidRPr="00DF5F98" w:rsidRDefault="001961D8" w:rsidP="003110CB">
      <w:pPr>
        <w:ind w:left="709" w:right="4"/>
        <w:jc w:val="both"/>
        <w:rPr>
          <w:rFonts w:ascii="Euphemia" w:hAnsi="Euphemia" w:cs="Arial"/>
          <w:sz w:val="24"/>
          <w:szCs w:val="24"/>
        </w:rPr>
      </w:pPr>
      <w:r w:rsidRPr="00DF5F98">
        <w:rPr>
          <w:rFonts w:ascii="Euphemia" w:hAnsi="Euphemia" w:cs="Arial"/>
          <w:sz w:val="24"/>
          <w:szCs w:val="24"/>
        </w:rPr>
        <w:t>Candidates may be shortlisted on the basis of relevant qualifications, training and experience as set out on their application form.  The candidates shortlisted will be invited to attend for interview.</w:t>
      </w:r>
    </w:p>
    <w:p w:rsidR="00E6022F" w:rsidRPr="00DF5F98" w:rsidRDefault="00E6022F" w:rsidP="003110CB">
      <w:pPr>
        <w:ind w:left="709" w:right="4"/>
        <w:jc w:val="both"/>
        <w:rPr>
          <w:rFonts w:ascii="Euphemia" w:hAnsi="Euphemia" w:cs="Arial"/>
          <w:sz w:val="24"/>
          <w:szCs w:val="24"/>
        </w:rPr>
      </w:pPr>
    </w:p>
    <w:p w:rsidR="00E6022F" w:rsidRPr="00DF5F98" w:rsidRDefault="00FE5E72" w:rsidP="00E6022F">
      <w:pPr>
        <w:tabs>
          <w:tab w:val="left" w:pos="709"/>
        </w:tabs>
        <w:spacing w:line="276" w:lineRule="auto"/>
        <w:ind w:left="709" w:hanging="709"/>
        <w:rPr>
          <w:rFonts w:ascii="Euphemia" w:hAnsi="Euphemia" w:cs="Arial"/>
          <w:b/>
          <w:sz w:val="24"/>
          <w:szCs w:val="24"/>
        </w:rPr>
      </w:pPr>
      <w:r>
        <w:rPr>
          <w:rFonts w:ascii="Euphemia" w:hAnsi="Euphemia" w:cs="Arial"/>
          <w:b/>
          <w:sz w:val="24"/>
          <w:szCs w:val="24"/>
        </w:rPr>
        <w:t>18</w:t>
      </w:r>
      <w:r w:rsidR="00E6022F" w:rsidRPr="00DF5F98">
        <w:rPr>
          <w:rFonts w:ascii="Euphemia" w:hAnsi="Euphemia" w:cs="Arial"/>
          <w:b/>
          <w:sz w:val="24"/>
          <w:szCs w:val="24"/>
        </w:rPr>
        <w:t>.</w:t>
      </w:r>
      <w:r w:rsidR="00E6022F" w:rsidRPr="00DF5F98">
        <w:rPr>
          <w:rFonts w:ascii="Euphemia" w:hAnsi="Euphemia" w:cs="Arial"/>
          <w:b/>
          <w:sz w:val="24"/>
          <w:szCs w:val="24"/>
        </w:rPr>
        <w:tab/>
        <w:t>PANELS</w:t>
      </w:r>
    </w:p>
    <w:p w:rsidR="00E6022F" w:rsidRPr="00405607" w:rsidRDefault="00E6022F" w:rsidP="00E6022F">
      <w:pPr>
        <w:tabs>
          <w:tab w:val="left" w:pos="709"/>
        </w:tabs>
        <w:spacing w:line="276" w:lineRule="auto"/>
        <w:ind w:left="709"/>
        <w:jc w:val="both"/>
        <w:rPr>
          <w:rFonts w:ascii="Euphemia" w:hAnsi="Euphemia" w:cs="Arial"/>
          <w:sz w:val="12"/>
          <w:szCs w:val="12"/>
        </w:rPr>
      </w:pPr>
    </w:p>
    <w:p w:rsidR="00E6022F" w:rsidRPr="00DF5F98" w:rsidRDefault="00E6022F" w:rsidP="00E6022F">
      <w:pPr>
        <w:tabs>
          <w:tab w:val="left" w:pos="709"/>
        </w:tabs>
        <w:spacing w:line="276" w:lineRule="auto"/>
        <w:ind w:left="709"/>
        <w:jc w:val="both"/>
        <w:rPr>
          <w:rFonts w:ascii="Euphemia" w:hAnsi="Euphemia" w:cs="Arial"/>
          <w:sz w:val="24"/>
          <w:szCs w:val="24"/>
        </w:rPr>
      </w:pPr>
      <w:r w:rsidRPr="00DF5F98">
        <w:rPr>
          <w:rFonts w:ascii="Euphemia" w:hAnsi="Euphemia" w:cs="Arial"/>
          <w:sz w:val="24"/>
          <w:szCs w:val="24"/>
        </w:rPr>
        <w:t>Panels may be formed on the basis of the interviews.  Candidates whose names are on a panel and who satisfy the local authority that they possess the qualifications declared for the office and that they are otherwise suitable for appointment may within the life of the panel, be appointed as appropriate vacancies arise.</w:t>
      </w:r>
    </w:p>
    <w:p w:rsidR="008A7992" w:rsidRPr="00405607" w:rsidRDefault="008A7992" w:rsidP="00E6022F">
      <w:pPr>
        <w:tabs>
          <w:tab w:val="left" w:pos="709"/>
        </w:tabs>
        <w:spacing w:line="276" w:lineRule="auto"/>
        <w:ind w:left="709"/>
        <w:jc w:val="both"/>
        <w:rPr>
          <w:rFonts w:ascii="Euphemia" w:hAnsi="Euphemia" w:cs="Arial"/>
          <w:sz w:val="12"/>
          <w:szCs w:val="12"/>
        </w:rPr>
      </w:pPr>
    </w:p>
    <w:p w:rsidR="00E6022F" w:rsidRPr="00DF5F98" w:rsidRDefault="00E6022F" w:rsidP="00E6022F">
      <w:pPr>
        <w:pStyle w:val="BodyTextIndent"/>
        <w:numPr>
          <w:ilvl w:val="1"/>
          <w:numId w:val="19"/>
        </w:numPr>
        <w:tabs>
          <w:tab w:val="left" w:pos="709"/>
        </w:tabs>
        <w:spacing w:after="0" w:line="276" w:lineRule="auto"/>
        <w:ind w:left="709" w:firstLine="0"/>
        <w:jc w:val="both"/>
        <w:rPr>
          <w:rFonts w:ascii="Euphemia" w:hAnsi="Euphemia" w:cs="Arial"/>
          <w:sz w:val="24"/>
          <w:szCs w:val="24"/>
        </w:rPr>
      </w:pPr>
      <w:r w:rsidRPr="00DF5F98">
        <w:rPr>
          <w:rFonts w:ascii="Euphemia" w:hAnsi="Euphemia" w:cs="Arial"/>
          <w:b/>
          <w:sz w:val="24"/>
          <w:szCs w:val="24"/>
        </w:rPr>
        <w:t>References/Documentary Evidence</w:t>
      </w:r>
    </w:p>
    <w:p w:rsidR="00E6022F" w:rsidRPr="00DF5F98" w:rsidRDefault="00E6022F" w:rsidP="00E6022F">
      <w:pPr>
        <w:pStyle w:val="BodyTextIndent"/>
        <w:tabs>
          <w:tab w:val="left" w:pos="1418"/>
        </w:tabs>
        <w:spacing w:line="276" w:lineRule="auto"/>
        <w:ind w:left="1418"/>
        <w:jc w:val="both"/>
        <w:rPr>
          <w:rFonts w:ascii="Euphemia" w:hAnsi="Euphemia" w:cs="Arial"/>
          <w:sz w:val="24"/>
          <w:szCs w:val="24"/>
        </w:rPr>
      </w:pPr>
      <w:r w:rsidRPr="00DF5F98">
        <w:rPr>
          <w:rFonts w:ascii="Euphemia" w:hAnsi="Euphemia" w:cs="Arial"/>
          <w:sz w:val="24"/>
          <w:szCs w:val="24"/>
        </w:rPr>
        <w:t>Each candidate may be required to submit as references the names and addresses of two responsible persons to whom he/she is well known but not related.</w:t>
      </w:r>
    </w:p>
    <w:p w:rsidR="00E6022F" w:rsidRPr="00DF5F98" w:rsidRDefault="00E6022F" w:rsidP="00E6022F">
      <w:pPr>
        <w:pStyle w:val="BodyTextIndent"/>
        <w:numPr>
          <w:ilvl w:val="1"/>
          <w:numId w:val="19"/>
        </w:numPr>
        <w:tabs>
          <w:tab w:val="left" w:pos="-720"/>
          <w:tab w:val="left" w:pos="1418"/>
        </w:tabs>
        <w:suppressAutoHyphens/>
        <w:spacing w:after="0" w:line="276" w:lineRule="auto"/>
        <w:ind w:left="1418" w:hanging="709"/>
        <w:jc w:val="both"/>
        <w:rPr>
          <w:rFonts w:ascii="Euphemia" w:hAnsi="Euphemia" w:cs="Arial"/>
          <w:sz w:val="24"/>
          <w:szCs w:val="24"/>
        </w:rPr>
      </w:pPr>
      <w:r w:rsidRPr="00DF5F98">
        <w:rPr>
          <w:rFonts w:ascii="Euphemia" w:hAnsi="Euphemia" w:cs="Arial"/>
          <w:sz w:val="24"/>
          <w:szCs w:val="24"/>
        </w:rPr>
        <w:t>Candidates may be required to submit documentary evidence to the local authority in support of their application.</w:t>
      </w:r>
    </w:p>
    <w:p w:rsidR="00071631" w:rsidRPr="00DF5F98" w:rsidRDefault="00071631" w:rsidP="00071631">
      <w:pPr>
        <w:pStyle w:val="BodyTextIndent"/>
        <w:tabs>
          <w:tab w:val="left" w:pos="-720"/>
          <w:tab w:val="left" w:pos="1418"/>
        </w:tabs>
        <w:suppressAutoHyphens/>
        <w:spacing w:after="0" w:line="276" w:lineRule="auto"/>
        <w:ind w:left="0"/>
        <w:jc w:val="both"/>
        <w:rPr>
          <w:rFonts w:ascii="Euphemia" w:hAnsi="Euphemia" w:cs="Arial"/>
          <w:sz w:val="24"/>
          <w:szCs w:val="24"/>
        </w:rPr>
      </w:pPr>
    </w:p>
    <w:p w:rsidR="00071631" w:rsidRPr="00DF5F98" w:rsidRDefault="00071631" w:rsidP="00071631">
      <w:pPr>
        <w:pStyle w:val="BodyTextIndent"/>
        <w:tabs>
          <w:tab w:val="left" w:pos="-720"/>
          <w:tab w:val="left" w:pos="1418"/>
        </w:tabs>
        <w:suppressAutoHyphens/>
        <w:spacing w:after="0" w:line="276" w:lineRule="auto"/>
        <w:ind w:left="0"/>
        <w:jc w:val="both"/>
        <w:rPr>
          <w:rFonts w:ascii="Euphemia" w:hAnsi="Euphemia" w:cs="Arial"/>
          <w:sz w:val="24"/>
          <w:szCs w:val="24"/>
        </w:rPr>
      </w:pPr>
    </w:p>
    <w:p w:rsidR="00E6022F" w:rsidRPr="00DF5F98" w:rsidRDefault="00E6022F" w:rsidP="00E6022F">
      <w:pPr>
        <w:tabs>
          <w:tab w:val="left" w:pos="709"/>
        </w:tabs>
        <w:spacing w:line="276" w:lineRule="auto"/>
        <w:ind w:left="709"/>
        <w:rPr>
          <w:rFonts w:ascii="Euphemia" w:hAnsi="Euphemia" w:cs="Arial"/>
          <w:sz w:val="24"/>
          <w:szCs w:val="24"/>
        </w:rPr>
      </w:pPr>
    </w:p>
    <w:p w:rsidR="00E6022F" w:rsidRPr="00DF5F98" w:rsidRDefault="00FE5E72" w:rsidP="00E6022F">
      <w:pPr>
        <w:pStyle w:val="BodyTextIndent"/>
        <w:tabs>
          <w:tab w:val="left" w:pos="709"/>
        </w:tabs>
        <w:spacing w:line="276" w:lineRule="auto"/>
        <w:ind w:left="709" w:hanging="709"/>
        <w:jc w:val="both"/>
        <w:rPr>
          <w:rFonts w:ascii="Euphemia" w:hAnsi="Euphemia" w:cs="Arial"/>
          <w:b/>
          <w:sz w:val="24"/>
          <w:szCs w:val="24"/>
        </w:rPr>
      </w:pPr>
      <w:r>
        <w:rPr>
          <w:rFonts w:ascii="Euphemia" w:hAnsi="Euphemia" w:cs="Arial"/>
          <w:b/>
          <w:sz w:val="24"/>
          <w:szCs w:val="24"/>
        </w:rPr>
        <w:t>19</w:t>
      </w:r>
      <w:r w:rsidR="00E6022F" w:rsidRPr="00DF5F98">
        <w:rPr>
          <w:rFonts w:ascii="Euphemia" w:hAnsi="Euphemia" w:cs="Arial"/>
          <w:b/>
          <w:sz w:val="24"/>
          <w:szCs w:val="24"/>
        </w:rPr>
        <w:t>.</w:t>
      </w:r>
      <w:r w:rsidR="00E6022F" w:rsidRPr="00DF5F98">
        <w:rPr>
          <w:rFonts w:ascii="Euphemia" w:hAnsi="Euphemia" w:cs="Arial"/>
          <w:b/>
          <w:sz w:val="24"/>
          <w:szCs w:val="24"/>
        </w:rPr>
        <w:tab/>
        <w:t>COMMENCEMENT</w:t>
      </w:r>
    </w:p>
    <w:p w:rsidR="00E6022F" w:rsidRPr="00DF5F98" w:rsidRDefault="00E6022F" w:rsidP="00E6022F">
      <w:pPr>
        <w:pStyle w:val="BodyTextIndent"/>
        <w:tabs>
          <w:tab w:val="left" w:pos="709"/>
        </w:tabs>
        <w:spacing w:line="276" w:lineRule="auto"/>
        <w:ind w:left="709"/>
        <w:jc w:val="both"/>
        <w:rPr>
          <w:rFonts w:ascii="Euphemia" w:hAnsi="Euphemia" w:cs="Arial"/>
          <w:sz w:val="24"/>
          <w:szCs w:val="24"/>
        </w:rPr>
      </w:pPr>
      <w:r w:rsidRPr="00DF5F98">
        <w:rPr>
          <w:rFonts w:ascii="Euphemia" w:hAnsi="Euphemia" w:cs="Arial"/>
          <w:sz w:val="24"/>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rsidR="00E6022F" w:rsidRPr="00DF5F98" w:rsidRDefault="00E6022F" w:rsidP="00E6022F">
      <w:pPr>
        <w:tabs>
          <w:tab w:val="left" w:pos="709"/>
        </w:tabs>
        <w:spacing w:line="276" w:lineRule="auto"/>
        <w:ind w:left="709"/>
        <w:jc w:val="both"/>
        <w:rPr>
          <w:rFonts w:ascii="Euphemia" w:hAnsi="Euphemia" w:cs="Arial"/>
          <w:sz w:val="24"/>
          <w:szCs w:val="24"/>
        </w:rPr>
      </w:pPr>
    </w:p>
    <w:p w:rsidR="00E6022F" w:rsidRPr="00DF5F98" w:rsidRDefault="00E6022F" w:rsidP="00E6022F">
      <w:pPr>
        <w:spacing w:line="276" w:lineRule="auto"/>
        <w:ind w:left="709"/>
        <w:jc w:val="both"/>
        <w:rPr>
          <w:rFonts w:ascii="Euphemia" w:hAnsi="Euphemia" w:cs="Arial"/>
          <w:sz w:val="24"/>
          <w:szCs w:val="24"/>
          <w:lang w:val="en-IE"/>
        </w:rPr>
      </w:pPr>
    </w:p>
    <w:sectPr w:rsidR="00E6022F" w:rsidRPr="00DF5F98" w:rsidSect="00D7707F">
      <w:pgSz w:w="12240" w:h="15840"/>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86"/>
    <w:multiLevelType w:val="hybridMultilevel"/>
    <w:tmpl w:val="56B834F8"/>
    <w:lvl w:ilvl="0" w:tplc="18090001">
      <w:start w:val="1"/>
      <w:numFmt w:val="bullet"/>
      <w:lvlText w:val=""/>
      <w:lvlJc w:val="left"/>
      <w:pPr>
        <w:ind w:left="1470" w:hanging="360"/>
      </w:pPr>
      <w:rPr>
        <w:rFonts w:ascii="Symbol" w:hAnsi="Symbol" w:hint="default"/>
      </w:rPr>
    </w:lvl>
    <w:lvl w:ilvl="1" w:tplc="18090003" w:tentative="1">
      <w:start w:val="1"/>
      <w:numFmt w:val="bullet"/>
      <w:lvlText w:val="o"/>
      <w:lvlJc w:val="left"/>
      <w:pPr>
        <w:ind w:left="2190" w:hanging="360"/>
      </w:pPr>
      <w:rPr>
        <w:rFonts w:ascii="Courier New" w:hAnsi="Courier New" w:cs="Courier New"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1">
    <w:nsid w:val="04AF6CFF"/>
    <w:multiLevelType w:val="hybridMultilevel"/>
    <w:tmpl w:val="56E8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41639"/>
    <w:multiLevelType w:val="hybridMultilevel"/>
    <w:tmpl w:val="5EEC0DFC"/>
    <w:lvl w:ilvl="0" w:tplc="BA606EEA">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5547B7"/>
    <w:multiLevelType w:val="hybridMultilevel"/>
    <w:tmpl w:val="E3C8020A"/>
    <w:lvl w:ilvl="0" w:tplc="186E95E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33E20"/>
    <w:multiLevelType w:val="hybridMultilevel"/>
    <w:tmpl w:val="4E80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C5B61"/>
    <w:multiLevelType w:val="multilevel"/>
    <w:tmpl w:val="48C63086"/>
    <w:lvl w:ilvl="0">
      <w:start w:val="1"/>
      <w:numFmt w:val="lowerLetter"/>
      <w:lvlText w:val="%1)"/>
      <w:lvlJc w:val="left"/>
      <w:pPr>
        <w:tabs>
          <w:tab w:val="num" w:pos="742"/>
        </w:tabs>
        <w:ind w:left="742" w:hanging="360"/>
      </w:pPr>
      <w:rPr>
        <w:rFonts w:asciiTheme="minorHAnsi" w:eastAsia="Times New Roman" w:hAnsiTheme="minorHAnsi" w:cs="Times New Roman"/>
      </w:rPr>
    </w:lvl>
    <w:lvl w:ilvl="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6">
    <w:nsid w:val="1C4A6A39"/>
    <w:multiLevelType w:val="hybridMultilevel"/>
    <w:tmpl w:val="0FA82006"/>
    <w:lvl w:ilvl="0" w:tplc="5120C63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B3ED8"/>
    <w:multiLevelType w:val="multilevel"/>
    <w:tmpl w:val="744E4F98"/>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260DE"/>
    <w:multiLevelType w:val="hybridMultilevel"/>
    <w:tmpl w:val="82E61BA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23C8610C"/>
    <w:multiLevelType w:val="multilevel"/>
    <w:tmpl w:val="960CBA60"/>
    <w:lvl w:ilvl="0">
      <w:start w:val="1"/>
      <w:numFmt w:val="lowerLetter"/>
      <w:lvlText w:val="%1)"/>
      <w:lvlJc w:val="left"/>
      <w:pPr>
        <w:tabs>
          <w:tab w:val="num" w:pos="785"/>
        </w:tabs>
        <w:ind w:left="785" w:hanging="360"/>
      </w:pPr>
      <w:rPr>
        <w:rFonts w:asciiTheme="minorHAnsi" w:eastAsia="Times New Roman" w:hAnsiTheme="minorHAnsi" w:cs="Times New Roman"/>
        <w:sz w:val="24"/>
      </w:rPr>
    </w:lvl>
    <w:lvl w:ilvl="1">
      <w:start w:val="1"/>
      <w:numFmt w:val="decimal"/>
      <w:lvlText w:val="%2."/>
      <w:lvlJc w:val="left"/>
      <w:pPr>
        <w:tabs>
          <w:tab w:val="num" w:pos="1887"/>
        </w:tabs>
        <w:ind w:left="1887" w:hanging="360"/>
      </w:pPr>
    </w:lvl>
    <w:lvl w:ilvl="2" w:tentative="1">
      <w:start w:val="1"/>
      <w:numFmt w:val="decimal"/>
      <w:lvlText w:val="%3."/>
      <w:lvlJc w:val="left"/>
      <w:pPr>
        <w:tabs>
          <w:tab w:val="num" w:pos="2607"/>
        </w:tabs>
        <w:ind w:left="2607" w:hanging="360"/>
      </w:pPr>
    </w:lvl>
    <w:lvl w:ilvl="3" w:tentative="1">
      <w:start w:val="1"/>
      <w:numFmt w:val="decimal"/>
      <w:lvlText w:val="%4."/>
      <w:lvlJc w:val="left"/>
      <w:pPr>
        <w:tabs>
          <w:tab w:val="num" w:pos="3327"/>
        </w:tabs>
        <w:ind w:left="3327" w:hanging="360"/>
      </w:pPr>
    </w:lvl>
    <w:lvl w:ilvl="4" w:tentative="1">
      <w:start w:val="1"/>
      <w:numFmt w:val="decimal"/>
      <w:lvlText w:val="%5."/>
      <w:lvlJc w:val="left"/>
      <w:pPr>
        <w:tabs>
          <w:tab w:val="num" w:pos="4047"/>
        </w:tabs>
        <w:ind w:left="4047" w:hanging="360"/>
      </w:pPr>
    </w:lvl>
    <w:lvl w:ilvl="5" w:tentative="1">
      <w:start w:val="1"/>
      <w:numFmt w:val="decimal"/>
      <w:lvlText w:val="%6."/>
      <w:lvlJc w:val="left"/>
      <w:pPr>
        <w:tabs>
          <w:tab w:val="num" w:pos="4767"/>
        </w:tabs>
        <w:ind w:left="4767" w:hanging="360"/>
      </w:pPr>
    </w:lvl>
    <w:lvl w:ilvl="6" w:tentative="1">
      <w:start w:val="1"/>
      <w:numFmt w:val="decimal"/>
      <w:lvlText w:val="%7."/>
      <w:lvlJc w:val="left"/>
      <w:pPr>
        <w:tabs>
          <w:tab w:val="num" w:pos="5487"/>
        </w:tabs>
        <w:ind w:left="5487" w:hanging="360"/>
      </w:pPr>
    </w:lvl>
    <w:lvl w:ilvl="7" w:tentative="1">
      <w:start w:val="1"/>
      <w:numFmt w:val="decimal"/>
      <w:lvlText w:val="%8."/>
      <w:lvlJc w:val="left"/>
      <w:pPr>
        <w:tabs>
          <w:tab w:val="num" w:pos="6207"/>
        </w:tabs>
        <w:ind w:left="6207" w:hanging="360"/>
      </w:pPr>
    </w:lvl>
    <w:lvl w:ilvl="8" w:tentative="1">
      <w:start w:val="1"/>
      <w:numFmt w:val="decimal"/>
      <w:lvlText w:val="%9."/>
      <w:lvlJc w:val="left"/>
      <w:pPr>
        <w:tabs>
          <w:tab w:val="num" w:pos="6927"/>
        </w:tabs>
        <w:ind w:left="6927" w:hanging="360"/>
      </w:pPr>
    </w:lvl>
  </w:abstractNum>
  <w:abstractNum w:abstractNumId="10">
    <w:nsid w:val="253D3BB4"/>
    <w:multiLevelType w:val="multilevel"/>
    <w:tmpl w:val="48C63086"/>
    <w:lvl w:ilvl="0">
      <w:start w:val="1"/>
      <w:numFmt w:val="lowerLetter"/>
      <w:lvlText w:val="%1)"/>
      <w:lvlJc w:val="left"/>
      <w:pPr>
        <w:tabs>
          <w:tab w:val="num" w:pos="742"/>
        </w:tabs>
        <w:ind w:left="742" w:hanging="360"/>
      </w:pPr>
      <w:rPr>
        <w:rFonts w:asciiTheme="minorHAnsi" w:eastAsia="Times New Roman" w:hAnsiTheme="minorHAnsi" w:cs="Times New Roman"/>
      </w:rPr>
    </w:lvl>
    <w:lvl w:ilvl="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1">
    <w:nsid w:val="261A60D3"/>
    <w:multiLevelType w:val="hybridMultilevel"/>
    <w:tmpl w:val="294C9072"/>
    <w:lvl w:ilvl="0" w:tplc="C1427F90">
      <w:start w:val="1"/>
      <w:numFmt w:val="lowerLetter"/>
      <w:lvlText w:val="(%1)"/>
      <w:lvlJc w:val="left"/>
      <w:pPr>
        <w:ind w:left="720" w:hanging="360"/>
      </w:pPr>
      <w:rPr>
        <w:rFonts w:ascii="Calibri" w:hAnsi="Calibri" w:cs="Tahoma"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2948CB"/>
    <w:multiLevelType w:val="hybridMultilevel"/>
    <w:tmpl w:val="B936C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3643B"/>
    <w:multiLevelType w:val="hybridMultilevel"/>
    <w:tmpl w:val="386E1F20"/>
    <w:lvl w:ilvl="0" w:tplc="7E1A147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DE05D8"/>
    <w:multiLevelType w:val="hybridMultilevel"/>
    <w:tmpl w:val="DE7CF578"/>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DFC24EE"/>
    <w:multiLevelType w:val="hybridMultilevel"/>
    <w:tmpl w:val="71E60CAE"/>
    <w:lvl w:ilvl="0" w:tplc="58B20BC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F1386A"/>
    <w:multiLevelType w:val="hybridMultilevel"/>
    <w:tmpl w:val="68DEA920"/>
    <w:lvl w:ilvl="0" w:tplc="7A326B1C">
      <w:start w:val="1"/>
      <w:numFmt w:val="decimal"/>
      <w:lvlText w:val="(%1)"/>
      <w:lvlJc w:val="left"/>
      <w:pPr>
        <w:tabs>
          <w:tab w:val="num" w:pos="1080"/>
        </w:tabs>
        <w:ind w:left="1191" w:hanging="471"/>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0F2C0C"/>
    <w:multiLevelType w:val="singleLevel"/>
    <w:tmpl w:val="20F84F50"/>
    <w:lvl w:ilvl="0">
      <w:start w:val="1"/>
      <w:numFmt w:val="lowerLetter"/>
      <w:lvlText w:val="(%1)"/>
      <w:lvlJc w:val="left"/>
      <w:pPr>
        <w:tabs>
          <w:tab w:val="num" w:pos="1440"/>
        </w:tabs>
        <w:ind w:left="1440" w:hanging="720"/>
      </w:pPr>
      <w:rPr>
        <w:rFonts w:hint="default"/>
      </w:rPr>
    </w:lvl>
  </w:abstractNum>
  <w:abstractNum w:abstractNumId="18">
    <w:nsid w:val="449B32F2"/>
    <w:multiLevelType w:val="hybridMultilevel"/>
    <w:tmpl w:val="3A40F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FF2E46"/>
    <w:multiLevelType w:val="hybridMultilevel"/>
    <w:tmpl w:val="96B0521C"/>
    <w:lvl w:ilvl="0" w:tplc="F3164EE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B726B89"/>
    <w:multiLevelType w:val="multilevel"/>
    <w:tmpl w:val="3E74720E"/>
    <w:lvl w:ilvl="0">
      <w:start w:val="11"/>
      <w:numFmt w:val="decimal"/>
      <w:lvlText w:val="%1"/>
      <w:lvlJc w:val="left"/>
      <w:pPr>
        <w:tabs>
          <w:tab w:val="num" w:pos="360"/>
        </w:tabs>
        <w:ind w:left="360" w:hanging="360"/>
      </w:pPr>
      <w:rPr>
        <w:rFonts w:hint="default"/>
      </w:rPr>
    </w:lvl>
    <w:lvl w:ilvl="1">
      <w:start w:val="1"/>
      <w:numFmt w:val="decimal"/>
      <w:lvlText w:val="12.%2"/>
      <w:lvlJc w:val="left"/>
      <w:pPr>
        <w:tabs>
          <w:tab w:val="num" w:pos="1080"/>
        </w:tabs>
        <w:ind w:left="1080" w:hanging="720"/>
      </w:pPr>
      <w:rPr>
        <w:rFonts w:ascii="Euphemia" w:hAnsi="Euphemia" w:hint="default"/>
        <w:b w:val="0"/>
        <w:i w:val="0"/>
        <w:sz w:val="22"/>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BB508A4"/>
    <w:multiLevelType w:val="hybridMultilevel"/>
    <w:tmpl w:val="4C24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86BDE"/>
    <w:multiLevelType w:val="hybridMultilevel"/>
    <w:tmpl w:val="9F10B0B6"/>
    <w:lvl w:ilvl="0" w:tplc="0830747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156D5F"/>
    <w:multiLevelType w:val="hybridMultilevel"/>
    <w:tmpl w:val="14B26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43C15"/>
    <w:multiLevelType w:val="hybridMultilevel"/>
    <w:tmpl w:val="7E2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A073D5"/>
    <w:multiLevelType w:val="hybridMultilevel"/>
    <w:tmpl w:val="32CC4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F501F2D"/>
    <w:multiLevelType w:val="hybridMultilevel"/>
    <w:tmpl w:val="AF76AFFA"/>
    <w:lvl w:ilvl="0" w:tplc="80A60932">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E52424"/>
    <w:multiLevelType w:val="multilevel"/>
    <w:tmpl w:val="6B5C332E"/>
    <w:lvl w:ilvl="0">
      <w:start w:val="9"/>
      <w:numFmt w:val="decimal"/>
      <w:lvlText w:val="%1."/>
      <w:lvlJc w:val="left"/>
      <w:pPr>
        <w:tabs>
          <w:tab w:val="num" w:pos="742"/>
        </w:tabs>
        <w:ind w:left="742" w:hanging="360"/>
      </w:pPr>
      <w:rPr>
        <w:rFonts w:hint="default"/>
      </w:rPr>
    </w:lvl>
    <w:lvl w:ilvl="1">
      <w:start w:val="1"/>
      <w:numFmt w:val="decimal"/>
      <w:lvlText w:val="%2."/>
      <w:lvlJc w:val="left"/>
      <w:pPr>
        <w:tabs>
          <w:tab w:val="num" w:pos="1462"/>
        </w:tabs>
        <w:ind w:left="1462" w:hanging="360"/>
      </w:pPr>
      <w:rPr>
        <w:rFonts w:hint="default"/>
      </w:rPr>
    </w:lvl>
    <w:lvl w:ilvl="2">
      <w:start w:val="1"/>
      <w:numFmt w:val="decimal"/>
      <w:lvlText w:val="%3."/>
      <w:lvlJc w:val="left"/>
      <w:pPr>
        <w:tabs>
          <w:tab w:val="num" w:pos="2182"/>
        </w:tabs>
        <w:ind w:left="2182" w:hanging="360"/>
      </w:pPr>
      <w:rPr>
        <w:rFonts w:hint="default"/>
      </w:rPr>
    </w:lvl>
    <w:lvl w:ilvl="3">
      <w:start w:val="1"/>
      <w:numFmt w:val="decimal"/>
      <w:lvlText w:val="%4."/>
      <w:lvlJc w:val="left"/>
      <w:pPr>
        <w:tabs>
          <w:tab w:val="num" w:pos="2902"/>
        </w:tabs>
        <w:ind w:left="2902" w:hanging="360"/>
      </w:pPr>
      <w:rPr>
        <w:rFonts w:hint="default"/>
      </w:rPr>
    </w:lvl>
    <w:lvl w:ilvl="4">
      <w:start w:val="1"/>
      <w:numFmt w:val="decimal"/>
      <w:lvlText w:val="%5."/>
      <w:lvlJc w:val="left"/>
      <w:pPr>
        <w:tabs>
          <w:tab w:val="num" w:pos="3622"/>
        </w:tabs>
        <w:ind w:left="3622" w:hanging="360"/>
      </w:pPr>
      <w:rPr>
        <w:rFonts w:hint="default"/>
      </w:rPr>
    </w:lvl>
    <w:lvl w:ilvl="5">
      <w:start w:val="1"/>
      <w:numFmt w:val="decimal"/>
      <w:lvlText w:val="%6."/>
      <w:lvlJc w:val="left"/>
      <w:pPr>
        <w:tabs>
          <w:tab w:val="num" w:pos="4342"/>
        </w:tabs>
        <w:ind w:left="4342" w:hanging="360"/>
      </w:pPr>
      <w:rPr>
        <w:rFonts w:hint="default"/>
      </w:rPr>
    </w:lvl>
    <w:lvl w:ilvl="6">
      <w:start w:val="1"/>
      <w:numFmt w:val="decimal"/>
      <w:lvlText w:val="%7."/>
      <w:lvlJc w:val="left"/>
      <w:pPr>
        <w:tabs>
          <w:tab w:val="num" w:pos="5062"/>
        </w:tabs>
        <w:ind w:left="5062" w:hanging="360"/>
      </w:pPr>
      <w:rPr>
        <w:rFonts w:hint="default"/>
      </w:rPr>
    </w:lvl>
    <w:lvl w:ilvl="7">
      <w:start w:val="1"/>
      <w:numFmt w:val="decimal"/>
      <w:lvlText w:val="%8."/>
      <w:lvlJc w:val="left"/>
      <w:pPr>
        <w:tabs>
          <w:tab w:val="num" w:pos="5782"/>
        </w:tabs>
        <w:ind w:left="5782" w:hanging="360"/>
      </w:pPr>
      <w:rPr>
        <w:rFonts w:hint="default"/>
      </w:rPr>
    </w:lvl>
    <w:lvl w:ilvl="8">
      <w:start w:val="1"/>
      <w:numFmt w:val="decimal"/>
      <w:lvlText w:val="%9."/>
      <w:lvlJc w:val="left"/>
      <w:pPr>
        <w:tabs>
          <w:tab w:val="num" w:pos="6502"/>
        </w:tabs>
        <w:ind w:left="6502" w:hanging="360"/>
      </w:pPr>
      <w:rPr>
        <w:rFonts w:hint="default"/>
      </w:rPr>
    </w:lvl>
  </w:abstractNum>
  <w:num w:numId="1">
    <w:abstractNumId w:val="25"/>
  </w:num>
  <w:num w:numId="2">
    <w:abstractNumId w:val="24"/>
  </w:num>
  <w:num w:numId="3">
    <w:abstractNumId w:val="9"/>
  </w:num>
  <w:num w:numId="4">
    <w:abstractNumId w:val="18"/>
  </w:num>
  <w:num w:numId="5">
    <w:abstractNumId w:val="19"/>
  </w:num>
  <w:num w:numId="6">
    <w:abstractNumId w:val="21"/>
  </w:num>
  <w:num w:numId="7">
    <w:abstractNumId w:val="27"/>
  </w:num>
  <w:num w:numId="8">
    <w:abstractNumId w:val="16"/>
  </w:num>
  <w:num w:numId="9">
    <w:abstractNumId w:val="12"/>
  </w:num>
  <w:num w:numId="10">
    <w:abstractNumId w:val="4"/>
  </w:num>
  <w:num w:numId="11">
    <w:abstractNumId w:val="26"/>
  </w:num>
  <w:num w:numId="12">
    <w:abstractNumId w:val="10"/>
  </w:num>
  <w:num w:numId="13">
    <w:abstractNumId w:val="1"/>
  </w:num>
  <w:num w:numId="14">
    <w:abstractNumId w:val="0"/>
  </w:num>
  <w:num w:numId="15">
    <w:abstractNumId w:val="8"/>
  </w:num>
  <w:num w:numId="16">
    <w:abstractNumId w:val="11"/>
  </w:num>
  <w:num w:numId="17">
    <w:abstractNumId w:val="5"/>
  </w:num>
  <w:num w:numId="18">
    <w:abstractNumId w:val="7"/>
  </w:num>
  <w:num w:numId="19">
    <w:abstractNumId w:val="6"/>
  </w:num>
  <w:num w:numId="20">
    <w:abstractNumId w:val="14"/>
  </w:num>
  <w:num w:numId="21">
    <w:abstractNumId w:val="13"/>
  </w:num>
  <w:num w:numId="22">
    <w:abstractNumId w:val="17"/>
  </w:num>
  <w:num w:numId="23">
    <w:abstractNumId w:val="22"/>
  </w:num>
  <w:num w:numId="24">
    <w:abstractNumId w:val="20"/>
  </w:num>
  <w:num w:numId="25">
    <w:abstractNumId w:val="23"/>
  </w:num>
  <w:num w:numId="26">
    <w:abstractNumId w:val="15"/>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1D8"/>
    <w:rsid w:val="00000ED4"/>
    <w:rsid w:val="00003DF2"/>
    <w:rsid w:val="00071631"/>
    <w:rsid w:val="00082D36"/>
    <w:rsid w:val="000951B3"/>
    <w:rsid w:val="000D4C30"/>
    <w:rsid w:val="000E02DA"/>
    <w:rsid w:val="00170036"/>
    <w:rsid w:val="00183185"/>
    <w:rsid w:val="001961D8"/>
    <w:rsid w:val="001962A9"/>
    <w:rsid w:val="001D79E6"/>
    <w:rsid w:val="00204F38"/>
    <w:rsid w:val="0022020E"/>
    <w:rsid w:val="00246552"/>
    <w:rsid w:val="00270DE3"/>
    <w:rsid w:val="002A166B"/>
    <w:rsid w:val="003107A5"/>
    <w:rsid w:val="003110CB"/>
    <w:rsid w:val="003265A2"/>
    <w:rsid w:val="00327FB3"/>
    <w:rsid w:val="00343D9E"/>
    <w:rsid w:val="0035145E"/>
    <w:rsid w:val="003B7BF5"/>
    <w:rsid w:val="003C6FC7"/>
    <w:rsid w:val="003D65EA"/>
    <w:rsid w:val="00405607"/>
    <w:rsid w:val="00421A70"/>
    <w:rsid w:val="00422436"/>
    <w:rsid w:val="00494538"/>
    <w:rsid w:val="004950E5"/>
    <w:rsid w:val="00550CC8"/>
    <w:rsid w:val="00564FE2"/>
    <w:rsid w:val="005673FC"/>
    <w:rsid w:val="005A09E0"/>
    <w:rsid w:val="005A583B"/>
    <w:rsid w:val="005C2BE4"/>
    <w:rsid w:val="00627A5A"/>
    <w:rsid w:val="00637668"/>
    <w:rsid w:val="006878A9"/>
    <w:rsid w:val="006A50B1"/>
    <w:rsid w:val="006C72E0"/>
    <w:rsid w:val="00713289"/>
    <w:rsid w:val="007A18B0"/>
    <w:rsid w:val="00854FA4"/>
    <w:rsid w:val="00861287"/>
    <w:rsid w:val="008A7992"/>
    <w:rsid w:val="008C1AB4"/>
    <w:rsid w:val="00911D55"/>
    <w:rsid w:val="009377C9"/>
    <w:rsid w:val="00956EE9"/>
    <w:rsid w:val="00982BF8"/>
    <w:rsid w:val="00994471"/>
    <w:rsid w:val="009C60E7"/>
    <w:rsid w:val="00A82A48"/>
    <w:rsid w:val="00AB5AAD"/>
    <w:rsid w:val="00AC0899"/>
    <w:rsid w:val="00B427DE"/>
    <w:rsid w:val="00B52E81"/>
    <w:rsid w:val="00B6509F"/>
    <w:rsid w:val="00BA69FE"/>
    <w:rsid w:val="00BC7F2B"/>
    <w:rsid w:val="00BF1032"/>
    <w:rsid w:val="00C0389F"/>
    <w:rsid w:val="00C11A96"/>
    <w:rsid w:val="00C43B6D"/>
    <w:rsid w:val="00C80623"/>
    <w:rsid w:val="00D00709"/>
    <w:rsid w:val="00D7707F"/>
    <w:rsid w:val="00DA2F01"/>
    <w:rsid w:val="00DF5F98"/>
    <w:rsid w:val="00E1205E"/>
    <w:rsid w:val="00E16055"/>
    <w:rsid w:val="00E5040B"/>
    <w:rsid w:val="00E56A09"/>
    <w:rsid w:val="00E56DD5"/>
    <w:rsid w:val="00E6022F"/>
    <w:rsid w:val="00EF2EFC"/>
    <w:rsid w:val="00F276CB"/>
    <w:rsid w:val="00F61EE1"/>
    <w:rsid w:val="00F62EC4"/>
    <w:rsid w:val="00F73B13"/>
    <w:rsid w:val="00FC2A93"/>
    <w:rsid w:val="00FE5E72"/>
    <w:rsid w:val="00FF08F7"/>
    <w:rsid w:val="00FF5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961D8"/>
    <w:pPr>
      <w:keepNext/>
      <w:outlineLvl w:val="0"/>
    </w:pPr>
    <w:rPr>
      <w:b/>
      <w:i/>
      <w:sz w:val="24"/>
      <w:lang w:val="en-IE"/>
    </w:rPr>
  </w:style>
  <w:style w:type="paragraph" w:styleId="Heading3">
    <w:name w:val="heading 3"/>
    <w:basedOn w:val="Normal"/>
    <w:next w:val="Normal"/>
    <w:link w:val="Heading3Char"/>
    <w:uiPriority w:val="9"/>
    <w:semiHidden/>
    <w:unhideWhenUsed/>
    <w:qFormat/>
    <w:rsid w:val="000716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D8"/>
    <w:rPr>
      <w:rFonts w:ascii="Times New Roman" w:eastAsia="Times New Roman" w:hAnsi="Times New Roman" w:cs="Times New Roman"/>
      <w:b/>
      <w:i/>
      <w:sz w:val="24"/>
      <w:szCs w:val="20"/>
      <w:lang w:val="en-IE"/>
    </w:rPr>
  </w:style>
  <w:style w:type="paragraph" w:styleId="BodyText">
    <w:name w:val="Body Text"/>
    <w:basedOn w:val="Normal"/>
    <w:link w:val="BodyTextChar"/>
    <w:rsid w:val="001961D8"/>
    <w:pPr>
      <w:spacing w:after="120"/>
    </w:pPr>
    <w:rPr>
      <w:sz w:val="24"/>
      <w:lang w:val="en-US"/>
    </w:rPr>
  </w:style>
  <w:style w:type="character" w:customStyle="1" w:styleId="BodyTextChar">
    <w:name w:val="Body Text Char"/>
    <w:basedOn w:val="DefaultParagraphFont"/>
    <w:link w:val="BodyText"/>
    <w:rsid w:val="001961D8"/>
    <w:rPr>
      <w:rFonts w:ascii="Times New Roman" w:eastAsia="Times New Roman" w:hAnsi="Times New Roman" w:cs="Times New Roman"/>
      <w:sz w:val="24"/>
      <w:szCs w:val="20"/>
    </w:rPr>
  </w:style>
  <w:style w:type="paragraph" w:styleId="ListParagraph">
    <w:name w:val="List Paragraph"/>
    <w:basedOn w:val="Normal"/>
    <w:uiPriority w:val="34"/>
    <w:qFormat/>
    <w:rsid w:val="001961D8"/>
    <w:pPr>
      <w:ind w:left="720"/>
    </w:pPr>
  </w:style>
  <w:style w:type="paragraph" w:styleId="BodyTextIndent">
    <w:name w:val="Body Text Indent"/>
    <w:basedOn w:val="Normal"/>
    <w:link w:val="BodyTextIndentChar"/>
    <w:rsid w:val="001961D8"/>
    <w:pPr>
      <w:spacing w:after="120"/>
      <w:ind w:left="283"/>
    </w:pPr>
  </w:style>
  <w:style w:type="character" w:customStyle="1" w:styleId="BodyTextIndentChar">
    <w:name w:val="Body Text Indent Char"/>
    <w:basedOn w:val="DefaultParagraphFont"/>
    <w:link w:val="BodyTextIndent"/>
    <w:rsid w:val="001961D8"/>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E56A09"/>
    <w:rPr>
      <w:b/>
      <w:bCs/>
    </w:rPr>
  </w:style>
  <w:style w:type="character" w:customStyle="1" w:styleId="Heading3Char">
    <w:name w:val="Heading 3 Char"/>
    <w:basedOn w:val="DefaultParagraphFont"/>
    <w:link w:val="Heading3"/>
    <w:uiPriority w:val="9"/>
    <w:semiHidden/>
    <w:rsid w:val="00071631"/>
    <w:rPr>
      <w:rFonts w:asciiTheme="majorHAnsi" w:eastAsiaTheme="majorEastAsia" w:hAnsiTheme="majorHAnsi" w:cstheme="majorBidi"/>
      <w:b/>
      <w:bCs/>
      <w:color w:val="4F81BD" w:themeColor="accent1"/>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FE715-342D-440D-BA6B-4A39384B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jward</cp:lastModifiedBy>
  <cp:revision>17</cp:revision>
  <cp:lastPrinted>2017-12-04T15:38:00Z</cp:lastPrinted>
  <dcterms:created xsi:type="dcterms:W3CDTF">2018-05-14T12:41:00Z</dcterms:created>
  <dcterms:modified xsi:type="dcterms:W3CDTF">2018-05-15T09:32:00Z</dcterms:modified>
</cp:coreProperties>
</file>