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9C" w:rsidRDefault="009B000E" w:rsidP="009100F6">
      <w:pPr>
        <w:spacing w:after="0" w:line="240" w:lineRule="auto"/>
        <w:jc w:val="center"/>
        <w:rPr>
          <w:rFonts w:asciiTheme="majorHAnsi" w:hAnsiTheme="majorHAnsi"/>
          <w:b/>
          <w:sz w:val="24"/>
        </w:rPr>
      </w:pPr>
      <w:r w:rsidRPr="00934277">
        <w:rPr>
          <w:noProof/>
          <w:sz w:val="28"/>
          <w:lang w:val="en-US"/>
        </w:rPr>
        <w:pict>
          <v:rect id="_x0000_s1044" style="position:absolute;left:0;text-align:left;margin-left:-13.2pt;margin-top:11.6pt;width:495pt;height:79.2pt;z-index:251675648" fillcolor="#bfbfbf" strokeweight="1.5pt">
            <v:fill opacity=".5"/>
          </v:rect>
        </w:pict>
      </w:r>
    </w:p>
    <w:p w:rsidR="00E476B6" w:rsidRPr="0012518A" w:rsidRDefault="00D64EF7" w:rsidP="009100F6">
      <w:pPr>
        <w:spacing w:after="0" w:line="240" w:lineRule="auto"/>
        <w:jc w:val="center"/>
        <w:rPr>
          <w:rFonts w:asciiTheme="majorHAnsi" w:hAnsiTheme="majorHAnsi"/>
          <w:b/>
          <w:sz w:val="24"/>
        </w:rPr>
      </w:pPr>
      <w:r>
        <w:rPr>
          <w:rFonts w:asciiTheme="majorHAnsi" w:hAnsiTheme="majorHAnsi"/>
          <w:b/>
          <w:sz w:val="24"/>
        </w:rPr>
        <w:t xml:space="preserve">Application to Laois County Council for Registration </w:t>
      </w:r>
      <w:r w:rsidR="009B000E">
        <w:rPr>
          <w:rFonts w:asciiTheme="majorHAnsi" w:hAnsiTheme="majorHAnsi"/>
          <w:b/>
          <w:sz w:val="24"/>
        </w:rPr>
        <w:t xml:space="preserve">or Re-Registration </w:t>
      </w:r>
      <w:r>
        <w:rPr>
          <w:rFonts w:asciiTheme="majorHAnsi" w:hAnsiTheme="majorHAnsi"/>
          <w:b/>
          <w:sz w:val="24"/>
        </w:rPr>
        <w:t xml:space="preserve">of a Farmer under the </w:t>
      </w:r>
      <w:r w:rsidR="009100F6" w:rsidRPr="0012518A">
        <w:rPr>
          <w:rFonts w:asciiTheme="majorHAnsi" w:hAnsiTheme="majorHAnsi"/>
          <w:b/>
          <w:sz w:val="24"/>
        </w:rPr>
        <w:t>Waste Management (Tyres and Waste Tyres) Regulations 2007</w:t>
      </w:r>
    </w:p>
    <w:p w:rsidR="009100F6" w:rsidRPr="0012518A" w:rsidRDefault="009100F6" w:rsidP="009100F6">
      <w:pPr>
        <w:spacing w:after="0" w:line="240" w:lineRule="auto"/>
        <w:jc w:val="center"/>
        <w:rPr>
          <w:rFonts w:asciiTheme="majorHAnsi" w:hAnsiTheme="majorHAnsi"/>
          <w:b/>
          <w:sz w:val="24"/>
        </w:rPr>
      </w:pPr>
      <w:proofErr w:type="gramStart"/>
      <w:r w:rsidRPr="0012518A">
        <w:rPr>
          <w:rFonts w:asciiTheme="majorHAnsi" w:hAnsiTheme="majorHAnsi"/>
          <w:b/>
          <w:sz w:val="24"/>
        </w:rPr>
        <w:t>S.I.</w:t>
      </w:r>
      <w:proofErr w:type="gramEnd"/>
      <w:r w:rsidRPr="0012518A">
        <w:rPr>
          <w:rFonts w:asciiTheme="majorHAnsi" w:hAnsiTheme="majorHAnsi"/>
          <w:b/>
          <w:sz w:val="24"/>
        </w:rPr>
        <w:t xml:space="preserve"> No 664 of 2007</w:t>
      </w:r>
    </w:p>
    <w:p w:rsidR="00D3707E" w:rsidRPr="0012518A" w:rsidRDefault="00D64EF7" w:rsidP="009100F6">
      <w:pPr>
        <w:spacing w:after="0" w:line="240" w:lineRule="auto"/>
        <w:jc w:val="center"/>
        <w:rPr>
          <w:rFonts w:asciiTheme="majorHAnsi" w:hAnsiTheme="majorHAnsi"/>
          <w:b/>
          <w:sz w:val="14"/>
        </w:rPr>
      </w:pPr>
      <w:r>
        <w:rPr>
          <w:noProof/>
          <w:sz w:val="28"/>
          <w:lang w:val="en-US"/>
        </w:rPr>
        <w:drawing>
          <wp:inline distT="0" distB="0" distL="0" distR="0">
            <wp:extent cx="457200" cy="403860"/>
            <wp:effectExtent l="19050" t="0" r="0" b="0"/>
            <wp:docPr id="1" name="Picture 1" descr="170px-Laoisco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px-Laoiscocologo"/>
                    <pic:cNvPicPr>
                      <a:picLocks noChangeAspect="1" noChangeArrowheads="1"/>
                    </pic:cNvPicPr>
                  </pic:nvPicPr>
                  <pic:blipFill>
                    <a:blip r:embed="rId8" cstate="print"/>
                    <a:srcRect/>
                    <a:stretch>
                      <a:fillRect/>
                    </a:stretch>
                  </pic:blipFill>
                  <pic:spPr bwMode="auto">
                    <a:xfrm>
                      <a:off x="0" y="0"/>
                      <a:ext cx="457200" cy="403860"/>
                    </a:xfrm>
                    <a:prstGeom prst="rect">
                      <a:avLst/>
                    </a:prstGeom>
                    <a:noFill/>
                    <a:ln w="9525">
                      <a:noFill/>
                      <a:miter lim="800000"/>
                      <a:headEnd/>
                      <a:tailEnd/>
                    </a:ln>
                  </pic:spPr>
                </pic:pic>
              </a:graphicData>
            </a:graphic>
          </wp:inline>
        </w:drawing>
      </w:r>
    </w:p>
    <w:p w:rsidR="00EC4A7C" w:rsidRPr="00585CCE" w:rsidRDefault="00EC4A7C" w:rsidP="009100F6">
      <w:pPr>
        <w:spacing w:after="0" w:line="240" w:lineRule="auto"/>
        <w:jc w:val="center"/>
        <w:rPr>
          <w:rFonts w:asciiTheme="majorHAnsi" w:hAnsiTheme="majorHAnsi"/>
          <w:sz w:val="14"/>
        </w:rPr>
      </w:pPr>
    </w:p>
    <w:p w:rsidR="00D3707E" w:rsidRPr="0012518A" w:rsidRDefault="00934277" w:rsidP="009100F6">
      <w:pPr>
        <w:spacing w:after="0" w:line="240" w:lineRule="auto"/>
        <w:jc w:val="center"/>
        <w:rPr>
          <w:rFonts w:asciiTheme="majorHAnsi" w:hAnsiTheme="majorHAnsi"/>
          <w:sz w:val="20"/>
        </w:rPr>
      </w:pPr>
      <w:r w:rsidRPr="00934277">
        <w:rPr>
          <w:rFonts w:asciiTheme="majorHAnsi" w:hAnsiTheme="majorHAnsi"/>
          <w:b/>
          <w:noProof/>
          <w:sz w:val="20"/>
        </w:rPr>
        <w:pict>
          <v:rect id="_x0000_s1027" style="position:absolute;left:0;text-align:left;margin-left:367.2pt;margin-top:10.2pt;width:16.2pt;height:13.8pt;z-index:251659264" strokeweight="1.5pt"/>
        </w:pict>
      </w:r>
      <w:r w:rsidRPr="00934277">
        <w:rPr>
          <w:rFonts w:asciiTheme="majorHAnsi" w:hAnsiTheme="majorHAnsi"/>
          <w:b/>
          <w:noProof/>
          <w:sz w:val="20"/>
        </w:rPr>
        <w:pict>
          <v:rect id="_x0000_s1026" style="position:absolute;left:0;text-align:left;margin-left:171.6pt;margin-top:10.8pt;width:16.2pt;height:13.8pt;z-index:251658240" strokeweight="1.5pt"/>
        </w:pict>
      </w:r>
    </w:p>
    <w:p w:rsidR="00D3707E" w:rsidRDefault="00D3707E" w:rsidP="00D3707E">
      <w:pPr>
        <w:spacing w:after="0" w:line="240" w:lineRule="auto"/>
        <w:rPr>
          <w:rFonts w:asciiTheme="majorHAnsi" w:hAnsiTheme="majorHAnsi"/>
          <w:b/>
          <w:sz w:val="20"/>
        </w:rPr>
      </w:pPr>
      <w:r w:rsidRPr="0012518A">
        <w:rPr>
          <w:rFonts w:asciiTheme="majorHAnsi" w:hAnsiTheme="majorHAnsi"/>
          <w:b/>
          <w:sz w:val="20"/>
        </w:rPr>
        <w:t>Application for:</w:t>
      </w:r>
      <w:r w:rsidRPr="0012518A">
        <w:rPr>
          <w:rFonts w:asciiTheme="majorHAnsi" w:hAnsiTheme="majorHAnsi"/>
          <w:b/>
          <w:sz w:val="20"/>
        </w:rPr>
        <w:tab/>
      </w:r>
      <w:r w:rsidRPr="0012518A">
        <w:rPr>
          <w:rFonts w:asciiTheme="majorHAnsi" w:hAnsiTheme="majorHAnsi"/>
          <w:b/>
          <w:sz w:val="20"/>
        </w:rPr>
        <w:tab/>
      </w:r>
      <w:r w:rsidRPr="006E4536">
        <w:rPr>
          <w:rFonts w:asciiTheme="majorHAnsi" w:hAnsiTheme="majorHAnsi"/>
          <w:b/>
          <w:sz w:val="20"/>
        </w:rPr>
        <w:t>Registration</w:t>
      </w:r>
      <w:r w:rsidRPr="0012518A">
        <w:rPr>
          <w:rFonts w:asciiTheme="majorHAnsi" w:hAnsiTheme="majorHAnsi"/>
          <w:b/>
          <w:sz w:val="20"/>
        </w:rPr>
        <w:tab/>
      </w:r>
      <w:r w:rsidRPr="0012518A">
        <w:rPr>
          <w:rFonts w:asciiTheme="majorHAnsi" w:hAnsiTheme="majorHAnsi"/>
          <w:b/>
          <w:sz w:val="20"/>
        </w:rPr>
        <w:tab/>
      </w:r>
      <w:r w:rsidRPr="0012518A">
        <w:rPr>
          <w:rFonts w:asciiTheme="majorHAnsi" w:hAnsiTheme="majorHAnsi"/>
          <w:b/>
          <w:sz w:val="20"/>
        </w:rPr>
        <w:tab/>
      </w:r>
      <w:r w:rsidRPr="0012518A">
        <w:rPr>
          <w:rFonts w:asciiTheme="majorHAnsi" w:hAnsiTheme="majorHAnsi"/>
          <w:b/>
          <w:sz w:val="20"/>
        </w:rPr>
        <w:tab/>
        <w:t>Re-registration</w:t>
      </w:r>
    </w:p>
    <w:p w:rsidR="00EC4A7C" w:rsidRPr="0012518A" w:rsidRDefault="00EC4A7C" w:rsidP="00D3707E">
      <w:pPr>
        <w:spacing w:after="0" w:line="240" w:lineRule="auto"/>
        <w:rPr>
          <w:rFonts w:asciiTheme="majorHAnsi" w:hAnsiTheme="majorHAnsi"/>
          <w:b/>
          <w:sz w:val="20"/>
        </w:rPr>
      </w:pPr>
    </w:p>
    <w:p w:rsidR="005F3A3B" w:rsidRPr="0012518A" w:rsidRDefault="005F3A3B" w:rsidP="00D3707E">
      <w:pPr>
        <w:spacing w:after="0" w:line="240" w:lineRule="auto"/>
        <w:rPr>
          <w:rFonts w:asciiTheme="majorHAnsi" w:hAnsiTheme="majorHAnsi"/>
          <w:b/>
          <w:sz w:val="12"/>
        </w:rPr>
      </w:pPr>
    </w:p>
    <w:p w:rsidR="005F3A3B" w:rsidRPr="0012518A" w:rsidRDefault="00934277" w:rsidP="00D3707E">
      <w:pPr>
        <w:spacing w:after="0" w:line="240" w:lineRule="auto"/>
        <w:rPr>
          <w:rFonts w:asciiTheme="majorHAnsi" w:hAnsiTheme="majorHAnsi"/>
          <w:b/>
          <w:sz w:val="12"/>
        </w:rPr>
      </w:pPr>
      <w:r w:rsidRPr="00934277">
        <w:rPr>
          <w:rFonts w:asciiTheme="majorHAnsi" w:hAnsiTheme="majorHAnsi"/>
          <w:b/>
          <w:noProof/>
          <w:sz w:val="20"/>
        </w:rPr>
        <w:pict>
          <v:rect id="_x0000_s1028" style="position:absolute;margin-left:-.6pt;margin-top:6.3pt;width:470.4pt;height:15pt;z-index:251660288" strokeweight="1.5pt">
            <v:fill opacity="0"/>
          </v:rect>
        </w:pict>
      </w:r>
    </w:p>
    <w:p w:rsidR="005F3A3B" w:rsidRPr="0012518A" w:rsidRDefault="005F3A3B" w:rsidP="005F3A3B">
      <w:pPr>
        <w:spacing w:after="0" w:line="240" w:lineRule="auto"/>
        <w:jc w:val="center"/>
        <w:rPr>
          <w:rFonts w:asciiTheme="majorHAnsi" w:hAnsiTheme="majorHAnsi"/>
        </w:rPr>
      </w:pPr>
      <w:r w:rsidRPr="0012518A">
        <w:rPr>
          <w:rFonts w:asciiTheme="majorHAnsi" w:hAnsiTheme="majorHAnsi"/>
          <w:b/>
        </w:rPr>
        <w:t xml:space="preserve">Section 1: </w:t>
      </w:r>
      <w:r w:rsidR="006036EA">
        <w:rPr>
          <w:rFonts w:asciiTheme="majorHAnsi" w:hAnsiTheme="majorHAnsi"/>
        </w:rPr>
        <w:t>Contact Details</w:t>
      </w:r>
    </w:p>
    <w:p w:rsidR="005F3A3B" w:rsidRPr="0012518A" w:rsidRDefault="005F3A3B" w:rsidP="005F3A3B">
      <w:pPr>
        <w:spacing w:after="0" w:line="240" w:lineRule="auto"/>
        <w:jc w:val="center"/>
        <w:rPr>
          <w:rFonts w:asciiTheme="majorHAnsi" w:hAnsiTheme="majorHAnsi"/>
          <w:sz w:val="14"/>
        </w:rPr>
      </w:pPr>
    </w:p>
    <w:p w:rsidR="005F3A3B" w:rsidRPr="0012518A" w:rsidRDefault="00260F4A" w:rsidP="005F3A3B">
      <w:pPr>
        <w:spacing w:after="0" w:line="360" w:lineRule="auto"/>
        <w:rPr>
          <w:rFonts w:asciiTheme="majorHAnsi" w:hAnsiTheme="majorHAnsi"/>
          <w:sz w:val="20"/>
        </w:rPr>
      </w:pPr>
      <w:r w:rsidRPr="0012518A">
        <w:rPr>
          <w:rFonts w:asciiTheme="majorHAnsi" w:hAnsiTheme="majorHAnsi"/>
          <w:sz w:val="20"/>
        </w:rPr>
        <w:t>Name</w:t>
      </w:r>
      <w:r w:rsidR="006036EA">
        <w:rPr>
          <w:rFonts w:asciiTheme="majorHAnsi" w:hAnsiTheme="majorHAnsi"/>
          <w:sz w:val="20"/>
        </w:rPr>
        <w:tab/>
      </w:r>
      <w:r w:rsidR="006036EA">
        <w:rPr>
          <w:rFonts w:asciiTheme="majorHAnsi" w:hAnsiTheme="majorHAnsi"/>
          <w:sz w:val="20"/>
        </w:rPr>
        <w:tab/>
      </w:r>
      <w:r w:rsidR="006036EA">
        <w:rPr>
          <w:rFonts w:asciiTheme="majorHAnsi" w:hAnsiTheme="majorHAnsi"/>
          <w:sz w:val="20"/>
        </w:rPr>
        <w:tab/>
      </w:r>
      <w:r w:rsidR="006036EA">
        <w:rPr>
          <w:rFonts w:asciiTheme="majorHAnsi" w:hAnsiTheme="majorHAnsi"/>
          <w:sz w:val="20"/>
        </w:rPr>
        <w:tab/>
      </w:r>
      <w:r w:rsidR="005F3A3B" w:rsidRPr="0012518A">
        <w:rPr>
          <w:rFonts w:asciiTheme="majorHAnsi" w:hAnsiTheme="majorHAnsi"/>
          <w:sz w:val="20"/>
        </w:rPr>
        <w:tab/>
        <w:t>_______________________________________________________________________</w:t>
      </w:r>
    </w:p>
    <w:p w:rsidR="00737407" w:rsidRPr="0012518A" w:rsidRDefault="006036EA" w:rsidP="005F3A3B">
      <w:pPr>
        <w:spacing w:after="0" w:line="360" w:lineRule="auto"/>
        <w:rPr>
          <w:rFonts w:asciiTheme="majorHAnsi" w:hAnsiTheme="majorHAnsi"/>
          <w:sz w:val="20"/>
        </w:rPr>
      </w:pPr>
      <w:r>
        <w:rPr>
          <w:rFonts w:asciiTheme="majorHAnsi" w:hAnsiTheme="majorHAnsi"/>
          <w:sz w:val="20"/>
        </w:rPr>
        <w:t>Address</w:t>
      </w:r>
      <w:r>
        <w:rPr>
          <w:rFonts w:asciiTheme="majorHAnsi" w:hAnsiTheme="majorHAnsi"/>
          <w:sz w:val="20"/>
        </w:rPr>
        <w:tab/>
      </w:r>
      <w:r>
        <w:rPr>
          <w:rFonts w:asciiTheme="majorHAnsi" w:hAnsiTheme="majorHAnsi"/>
          <w:sz w:val="20"/>
        </w:rPr>
        <w:tab/>
      </w:r>
      <w:r>
        <w:rPr>
          <w:rFonts w:asciiTheme="majorHAnsi" w:hAnsiTheme="majorHAnsi"/>
          <w:sz w:val="20"/>
        </w:rPr>
        <w:tab/>
      </w:r>
      <w:r w:rsidR="00737407" w:rsidRPr="0012518A">
        <w:rPr>
          <w:rFonts w:asciiTheme="majorHAnsi" w:hAnsiTheme="majorHAnsi"/>
          <w:sz w:val="20"/>
        </w:rPr>
        <w:tab/>
      </w:r>
      <w:r w:rsidR="00737407" w:rsidRPr="0012518A">
        <w:rPr>
          <w:rFonts w:asciiTheme="majorHAnsi" w:hAnsiTheme="majorHAnsi"/>
          <w:sz w:val="20"/>
        </w:rPr>
        <w:tab/>
        <w:t>_______________________________________________________________________</w:t>
      </w:r>
    </w:p>
    <w:p w:rsidR="00737407" w:rsidRPr="0012518A" w:rsidRDefault="00260F4A" w:rsidP="005F3A3B">
      <w:pPr>
        <w:spacing w:after="0" w:line="360" w:lineRule="auto"/>
        <w:rPr>
          <w:rFonts w:asciiTheme="majorHAnsi" w:hAnsiTheme="majorHAnsi"/>
          <w:sz w:val="20"/>
        </w:rPr>
      </w:pPr>
      <w:r w:rsidRPr="0012518A">
        <w:rPr>
          <w:rFonts w:asciiTheme="majorHAnsi" w:hAnsiTheme="majorHAnsi"/>
          <w:sz w:val="16"/>
        </w:rPr>
        <w:t xml:space="preserve">      </w:t>
      </w:r>
      <w:r w:rsidR="006036EA">
        <w:rPr>
          <w:rFonts w:asciiTheme="majorHAnsi" w:hAnsiTheme="majorHAnsi"/>
          <w:sz w:val="16"/>
        </w:rPr>
        <w:tab/>
      </w:r>
      <w:r w:rsidR="006036EA">
        <w:rPr>
          <w:rFonts w:asciiTheme="majorHAnsi" w:hAnsiTheme="majorHAnsi"/>
          <w:sz w:val="16"/>
        </w:rPr>
        <w:tab/>
      </w:r>
      <w:r w:rsidR="006036EA">
        <w:rPr>
          <w:rFonts w:asciiTheme="majorHAnsi" w:hAnsiTheme="majorHAnsi"/>
          <w:sz w:val="16"/>
        </w:rPr>
        <w:tab/>
      </w:r>
      <w:r w:rsidR="00737407" w:rsidRPr="0012518A">
        <w:rPr>
          <w:rFonts w:asciiTheme="majorHAnsi" w:hAnsiTheme="majorHAnsi"/>
          <w:sz w:val="18"/>
        </w:rPr>
        <w:tab/>
      </w:r>
      <w:r w:rsidRPr="0012518A">
        <w:rPr>
          <w:rFonts w:asciiTheme="majorHAnsi" w:hAnsiTheme="majorHAnsi"/>
          <w:sz w:val="20"/>
        </w:rPr>
        <w:tab/>
      </w:r>
      <w:r w:rsidR="00737407" w:rsidRPr="0012518A">
        <w:rPr>
          <w:rFonts w:asciiTheme="majorHAnsi" w:hAnsiTheme="majorHAnsi"/>
          <w:sz w:val="20"/>
        </w:rPr>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C15AE8" w:rsidRPr="00585CCE" w:rsidRDefault="00C15AE8" w:rsidP="005F3A3B">
      <w:pPr>
        <w:spacing w:after="0" w:line="360" w:lineRule="auto"/>
        <w:rPr>
          <w:rFonts w:asciiTheme="majorHAnsi" w:hAnsiTheme="majorHAnsi"/>
          <w:sz w:val="16"/>
        </w:rPr>
      </w:pP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Telephone Number</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Fax. No.</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Default="00737407" w:rsidP="005F3A3B">
      <w:pPr>
        <w:spacing w:after="0" w:line="360" w:lineRule="auto"/>
        <w:rPr>
          <w:rFonts w:asciiTheme="majorHAnsi" w:hAnsiTheme="majorHAnsi"/>
          <w:sz w:val="20"/>
        </w:rPr>
      </w:pPr>
      <w:r w:rsidRPr="0012518A">
        <w:rPr>
          <w:rFonts w:asciiTheme="majorHAnsi" w:hAnsiTheme="majorHAnsi"/>
          <w:sz w:val="20"/>
        </w:rPr>
        <w:t>E-mail address</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6036EA" w:rsidRPr="0012518A" w:rsidRDefault="006036EA" w:rsidP="005F3A3B">
      <w:pPr>
        <w:spacing w:after="0" w:line="360" w:lineRule="auto"/>
        <w:rPr>
          <w:rFonts w:asciiTheme="majorHAnsi" w:hAnsiTheme="majorHAnsi"/>
          <w:sz w:val="20"/>
        </w:rPr>
      </w:pPr>
      <w:r>
        <w:rPr>
          <w:rFonts w:asciiTheme="majorHAnsi" w:hAnsiTheme="majorHAnsi"/>
          <w:sz w:val="20"/>
        </w:rPr>
        <w:t>Herd or, as appropriate, flock number</w:t>
      </w:r>
      <w:r>
        <w:rPr>
          <w:rFonts w:asciiTheme="majorHAnsi" w:hAnsiTheme="majorHAnsi"/>
          <w:sz w:val="20"/>
        </w:rPr>
        <w:tab/>
        <w:t>_______________________________________________________________________</w:t>
      </w:r>
    </w:p>
    <w:p w:rsidR="00C15AE8" w:rsidRPr="00585CCE" w:rsidRDefault="00C15AE8" w:rsidP="00D512EE">
      <w:pPr>
        <w:spacing w:after="0" w:line="360" w:lineRule="auto"/>
        <w:rPr>
          <w:rFonts w:asciiTheme="majorHAnsi" w:hAnsiTheme="majorHAnsi"/>
          <w:sz w:val="16"/>
          <w:szCs w:val="18"/>
        </w:rPr>
      </w:pPr>
    </w:p>
    <w:p w:rsidR="002372AB" w:rsidRPr="0012518A" w:rsidRDefault="00934277" w:rsidP="005F3A3B">
      <w:pPr>
        <w:spacing w:after="0" w:line="360" w:lineRule="auto"/>
        <w:rPr>
          <w:rFonts w:asciiTheme="majorHAnsi" w:hAnsiTheme="majorHAnsi"/>
          <w:sz w:val="14"/>
        </w:rPr>
      </w:pPr>
      <w:r w:rsidRPr="00934277">
        <w:rPr>
          <w:rFonts w:asciiTheme="majorHAnsi" w:hAnsiTheme="majorHAnsi"/>
          <w:noProof/>
          <w:sz w:val="8"/>
        </w:rPr>
        <w:pict>
          <v:rect id="_x0000_s1043" style="position:absolute;margin-left:-.6pt;margin-top:10.5pt;width:470.4pt;height:15pt;z-index:251674624" strokeweight="1.5pt">
            <v:fill opacity="0"/>
          </v:rect>
        </w:pict>
      </w:r>
    </w:p>
    <w:p w:rsidR="002372AB" w:rsidRPr="0012518A" w:rsidRDefault="002372AB" w:rsidP="002372AB">
      <w:pPr>
        <w:spacing w:after="0" w:line="360" w:lineRule="auto"/>
        <w:jc w:val="center"/>
        <w:rPr>
          <w:rFonts w:asciiTheme="majorHAnsi" w:hAnsiTheme="majorHAnsi"/>
          <w:sz w:val="20"/>
        </w:rPr>
      </w:pPr>
      <w:r w:rsidRPr="0012518A">
        <w:rPr>
          <w:rFonts w:asciiTheme="majorHAnsi" w:hAnsiTheme="majorHAnsi"/>
          <w:b/>
          <w:sz w:val="20"/>
        </w:rPr>
        <w:t>Section 2:</w:t>
      </w:r>
      <w:r w:rsidRPr="0012518A">
        <w:rPr>
          <w:rFonts w:asciiTheme="majorHAnsi" w:hAnsiTheme="majorHAnsi"/>
          <w:sz w:val="20"/>
        </w:rPr>
        <w:t xml:space="preserve"> Details of </w:t>
      </w:r>
      <w:r w:rsidR="006946FB" w:rsidRPr="0012518A">
        <w:rPr>
          <w:rFonts w:asciiTheme="majorHAnsi" w:hAnsiTheme="majorHAnsi"/>
          <w:sz w:val="20"/>
        </w:rPr>
        <w:t>Waste Tyre Storage Locations</w:t>
      </w:r>
    </w:p>
    <w:p w:rsidR="00C15AE8" w:rsidRPr="0012518A" w:rsidRDefault="00C15AE8" w:rsidP="002372AB">
      <w:pPr>
        <w:spacing w:after="0" w:line="360" w:lineRule="auto"/>
        <w:rPr>
          <w:rFonts w:asciiTheme="majorHAnsi" w:hAnsiTheme="majorHAnsi"/>
          <w:sz w:val="20"/>
        </w:rPr>
      </w:pPr>
      <w:r w:rsidRPr="0012518A">
        <w:rPr>
          <w:rFonts w:asciiTheme="majorHAnsi" w:hAnsiTheme="majorHAnsi"/>
          <w:sz w:val="20"/>
        </w:rPr>
        <w:t xml:space="preserve">List the full address for each premises at which waste tyres will be </w:t>
      </w:r>
      <w:r w:rsidR="006036EA">
        <w:rPr>
          <w:rFonts w:asciiTheme="majorHAnsi" w:hAnsiTheme="majorHAnsi"/>
          <w:sz w:val="20"/>
        </w:rPr>
        <w:t>stored</w:t>
      </w:r>
      <w:r w:rsidR="00585CCE">
        <w:rPr>
          <w:rFonts w:asciiTheme="majorHAnsi" w:hAnsiTheme="majorHAnsi"/>
          <w:sz w:val="20"/>
        </w:rPr>
        <w:t>:</w:t>
      </w:r>
    </w:p>
    <w:p w:rsidR="00C15AE8" w:rsidRPr="0012518A" w:rsidRDefault="00C15AE8" w:rsidP="002372AB">
      <w:pPr>
        <w:spacing w:after="0" w:line="360" w:lineRule="auto"/>
        <w:rPr>
          <w:rFonts w:asciiTheme="majorHAnsi" w:hAnsiTheme="majorHAnsi"/>
          <w:sz w:val="20"/>
        </w:rPr>
      </w:pPr>
      <w:r w:rsidRPr="0012518A">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E8" w:rsidRDefault="00C15AE8" w:rsidP="002372AB">
      <w:pPr>
        <w:spacing w:after="0" w:line="360" w:lineRule="auto"/>
        <w:rPr>
          <w:rFonts w:asciiTheme="majorHAnsi" w:hAnsiTheme="majorHAnsi"/>
          <w:sz w:val="20"/>
        </w:rPr>
      </w:pPr>
    </w:p>
    <w:p w:rsidR="006036EA" w:rsidRPr="006036EA" w:rsidRDefault="006036EA" w:rsidP="002372AB">
      <w:pPr>
        <w:spacing w:after="0" w:line="360" w:lineRule="auto"/>
        <w:rPr>
          <w:rFonts w:asciiTheme="majorHAnsi" w:hAnsiTheme="majorHAnsi"/>
          <w:sz w:val="20"/>
        </w:rPr>
      </w:pPr>
      <w:r>
        <w:rPr>
          <w:rFonts w:asciiTheme="majorHAnsi" w:hAnsiTheme="majorHAnsi"/>
          <w:sz w:val="20"/>
        </w:rPr>
        <w:t>Total floor area in square metres (m</w:t>
      </w:r>
      <w:r>
        <w:rPr>
          <w:rFonts w:asciiTheme="majorHAnsi" w:hAnsiTheme="majorHAnsi"/>
          <w:sz w:val="20"/>
          <w:vertAlign w:val="superscript"/>
        </w:rPr>
        <w:t>2</w:t>
      </w:r>
      <w:r>
        <w:rPr>
          <w:rFonts w:asciiTheme="majorHAnsi" w:hAnsiTheme="majorHAnsi"/>
          <w:sz w:val="20"/>
        </w:rPr>
        <w:t>) of the silage pit or pits currently being utilised on the holding of the farmer concerned: ________________________________________________________________________________________________________</w:t>
      </w:r>
    </w:p>
    <w:p w:rsidR="006036EA" w:rsidRDefault="006036EA" w:rsidP="002372AB">
      <w:pPr>
        <w:spacing w:after="0" w:line="360" w:lineRule="auto"/>
        <w:rPr>
          <w:rFonts w:asciiTheme="majorHAnsi" w:hAnsiTheme="majorHAnsi"/>
          <w:sz w:val="20"/>
        </w:rPr>
      </w:pPr>
    </w:p>
    <w:p w:rsidR="00585CCE" w:rsidRDefault="00585CCE" w:rsidP="002372AB">
      <w:pPr>
        <w:spacing w:after="0" w:line="360" w:lineRule="auto"/>
        <w:rPr>
          <w:rFonts w:asciiTheme="majorHAnsi" w:hAnsiTheme="majorHAnsi"/>
          <w:sz w:val="20"/>
        </w:rPr>
      </w:pPr>
    </w:p>
    <w:p w:rsidR="002372AB" w:rsidRPr="0012518A" w:rsidRDefault="00934277" w:rsidP="002372AB">
      <w:pPr>
        <w:spacing w:after="0" w:line="360" w:lineRule="auto"/>
        <w:rPr>
          <w:rFonts w:asciiTheme="majorHAnsi" w:hAnsiTheme="majorHAnsi"/>
          <w:sz w:val="14"/>
        </w:rPr>
      </w:pPr>
      <w:r w:rsidRPr="00934277">
        <w:rPr>
          <w:rFonts w:asciiTheme="majorHAnsi" w:hAnsiTheme="majorHAnsi"/>
          <w:noProof/>
          <w:sz w:val="8"/>
        </w:rPr>
        <w:lastRenderedPageBreak/>
        <w:pict>
          <v:rect id="_x0000_s1034" style="position:absolute;margin-left:-.6pt;margin-top:10.15pt;width:470.4pt;height:15pt;z-index:251666432" strokeweight="1.5pt">
            <v:fill opacity="0"/>
          </v:rect>
        </w:pict>
      </w:r>
    </w:p>
    <w:p w:rsidR="002372AB" w:rsidRPr="0012518A" w:rsidRDefault="002372AB" w:rsidP="002372AB">
      <w:pPr>
        <w:spacing w:after="0" w:line="360" w:lineRule="auto"/>
        <w:jc w:val="center"/>
        <w:rPr>
          <w:rFonts w:asciiTheme="majorHAnsi" w:hAnsiTheme="majorHAnsi"/>
          <w:sz w:val="20"/>
        </w:rPr>
      </w:pPr>
      <w:r w:rsidRPr="0012518A">
        <w:rPr>
          <w:rFonts w:asciiTheme="majorHAnsi" w:hAnsiTheme="majorHAnsi"/>
          <w:b/>
          <w:sz w:val="20"/>
        </w:rPr>
        <w:t>Section 3:</w:t>
      </w:r>
      <w:r w:rsidRPr="0012518A">
        <w:rPr>
          <w:rFonts w:asciiTheme="majorHAnsi" w:hAnsiTheme="majorHAnsi"/>
          <w:sz w:val="20"/>
        </w:rPr>
        <w:t xml:space="preserve"> </w:t>
      </w:r>
      <w:r w:rsidR="00E41C99" w:rsidRPr="0012518A">
        <w:rPr>
          <w:rFonts w:asciiTheme="majorHAnsi" w:hAnsiTheme="majorHAnsi"/>
          <w:sz w:val="20"/>
        </w:rPr>
        <w:t>Quantities of Tyres</w:t>
      </w:r>
    </w:p>
    <w:p w:rsidR="00A92B3E" w:rsidRPr="0012518A" w:rsidRDefault="00A92B3E" w:rsidP="00A92B3E">
      <w:pPr>
        <w:spacing w:after="0" w:line="240" w:lineRule="auto"/>
        <w:jc w:val="center"/>
        <w:rPr>
          <w:rFonts w:asciiTheme="majorHAnsi" w:hAnsiTheme="majorHAnsi"/>
          <w:sz w:val="8"/>
        </w:rPr>
      </w:pPr>
    </w:p>
    <w:p w:rsidR="0067687C" w:rsidRPr="0012518A" w:rsidRDefault="006036EA" w:rsidP="00B80A0D">
      <w:pPr>
        <w:spacing w:after="0" w:line="240" w:lineRule="auto"/>
        <w:rPr>
          <w:rFonts w:asciiTheme="majorHAnsi" w:hAnsiTheme="majorHAnsi"/>
          <w:sz w:val="20"/>
        </w:rPr>
      </w:pPr>
      <w:r>
        <w:rPr>
          <w:rFonts w:asciiTheme="majorHAnsi" w:hAnsiTheme="majorHAnsi"/>
          <w:sz w:val="20"/>
        </w:rPr>
        <w:t>State the maximum quantities by number of units of tyres that will be stored during the period of registration in the different categories of tyres:</w:t>
      </w:r>
    </w:p>
    <w:p w:rsidR="007E22E7" w:rsidRPr="0012518A" w:rsidRDefault="007E22E7" w:rsidP="007E22E7">
      <w:pPr>
        <w:spacing w:after="0" w:line="360" w:lineRule="auto"/>
        <w:jc w:val="center"/>
        <w:rPr>
          <w:rFonts w:asciiTheme="majorHAnsi" w:hAnsiTheme="majorHAnsi"/>
          <w:sz w:val="8"/>
        </w:rPr>
      </w:pPr>
    </w:p>
    <w:tbl>
      <w:tblPr>
        <w:tblW w:w="5564" w:type="dxa"/>
        <w:jc w:val="center"/>
        <w:tblInd w:w="96" w:type="dxa"/>
        <w:tblLook w:val="04A0"/>
      </w:tblPr>
      <w:tblGrid>
        <w:gridCol w:w="4041"/>
        <w:gridCol w:w="1523"/>
      </w:tblGrid>
      <w:tr w:rsidR="00585CCE" w:rsidRPr="00585CCE" w:rsidTr="00585CCE">
        <w:trPr>
          <w:trHeight w:val="670"/>
          <w:jc w:val="center"/>
        </w:trPr>
        <w:tc>
          <w:tcPr>
            <w:tcW w:w="4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b/>
                <w:bCs/>
                <w:color w:val="000000"/>
                <w:sz w:val="18"/>
                <w:szCs w:val="18"/>
                <w:lang w:val="en-US"/>
              </w:rPr>
            </w:pPr>
            <w:r w:rsidRPr="00585CCE">
              <w:rPr>
                <w:rFonts w:ascii="Cambria" w:eastAsia="Times New Roman" w:hAnsi="Cambria" w:cs="Times New Roman"/>
                <w:b/>
                <w:bCs/>
                <w:color w:val="000000"/>
                <w:sz w:val="18"/>
                <w:szCs w:val="18"/>
                <w:lang w:val="en-US"/>
              </w:rPr>
              <w:t xml:space="preserve">Category of </w:t>
            </w:r>
            <w:proofErr w:type="spellStart"/>
            <w:r w:rsidRPr="00585CCE">
              <w:rPr>
                <w:rFonts w:ascii="Cambria" w:eastAsia="Times New Roman" w:hAnsi="Cambria" w:cs="Times New Roman"/>
                <w:b/>
                <w:bCs/>
                <w:color w:val="000000"/>
                <w:sz w:val="18"/>
                <w:szCs w:val="18"/>
                <w:lang w:val="en-US"/>
              </w:rPr>
              <w:t>Tyre</w:t>
            </w:r>
            <w:proofErr w:type="spellEnd"/>
            <w:r w:rsidRPr="00585CCE">
              <w:rPr>
                <w:rFonts w:ascii="Cambria" w:eastAsia="Times New Roman" w:hAnsi="Cambria" w:cs="Times New Roman"/>
                <w:b/>
                <w:bCs/>
                <w:color w:val="000000"/>
                <w:sz w:val="18"/>
                <w:szCs w:val="18"/>
                <w:lang w:val="en-US"/>
              </w:rPr>
              <w:t xml:space="preserve"> &amp; Description</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585CCE" w:rsidRPr="00585CCE" w:rsidRDefault="00585CCE" w:rsidP="00585CCE">
            <w:pPr>
              <w:spacing w:after="0" w:line="240" w:lineRule="auto"/>
              <w:jc w:val="center"/>
              <w:rPr>
                <w:rFonts w:ascii="Cambria" w:eastAsia="Times New Roman" w:hAnsi="Cambria" w:cs="Times New Roman"/>
                <w:b/>
                <w:bCs/>
                <w:color w:val="000000"/>
                <w:sz w:val="18"/>
                <w:szCs w:val="18"/>
                <w:lang w:val="en-US"/>
              </w:rPr>
            </w:pPr>
            <w:r w:rsidRPr="00585CCE">
              <w:rPr>
                <w:rFonts w:ascii="Cambria" w:eastAsia="Times New Roman" w:hAnsi="Cambria" w:cs="Times New Roman"/>
                <w:b/>
                <w:bCs/>
                <w:color w:val="000000"/>
                <w:sz w:val="18"/>
                <w:szCs w:val="18"/>
                <w:lang w:val="en-US"/>
              </w:rPr>
              <w:t xml:space="preserve">Maximum number of units of </w:t>
            </w:r>
            <w:proofErr w:type="spellStart"/>
            <w:r w:rsidRPr="00585CCE">
              <w:rPr>
                <w:rFonts w:ascii="Cambria" w:eastAsia="Times New Roman" w:hAnsi="Cambria" w:cs="Times New Roman"/>
                <w:b/>
                <w:bCs/>
                <w:color w:val="000000"/>
                <w:sz w:val="18"/>
                <w:szCs w:val="18"/>
                <w:lang w:val="en-US"/>
              </w:rPr>
              <w:t>tyres</w:t>
            </w:r>
            <w:proofErr w:type="spellEnd"/>
          </w:p>
        </w:tc>
      </w:tr>
      <w:tr w:rsidR="00585CCE" w:rsidRPr="00585CCE" w:rsidTr="00585CCE">
        <w:trPr>
          <w:trHeight w:val="893"/>
          <w:jc w:val="center"/>
        </w:trPr>
        <w:tc>
          <w:tcPr>
            <w:tcW w:w="4041" w:type="dxa"/>
            <w:tcBorders>
              <w:top w:val="nil"/>
              <w:left w:val="single" w:sz="4" w:space="0" w:color="auto"/>
              <w:bottom w:val="single" w:sz="4" w:space="0" w:color="auto"/>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color w:val="000000"/>
                <w:sz w:val="18"/>
                <w:szCs w:val="18"/>
                <w:lang w:val="en-US"/>
              </w:rPr>
            </w:pPr>
            <w:r w:rsidRPr="00585CCE">
              <w:rPr>
                <w:rFonts w:ascii="Cambria" w:eastAsia="Times New Roman" w:hAnsi="Cambria" w:cs="Times New Roman"/>
                <w:b/>
                <w:bCs/>
                <w:color w:val="000000"/>
                <w:sz w:val="18"/>
                <w:szCs w:val="18"/>
                <w:lang w:val="en-US"/>
              </w:rPr>
              <w:t xml:space="preserve">Category 1 - </w:t>
            </w:r>
            <w:r w:rsidRPr="00585CCE">
              <w:rPr>
                <w:rFonts w:ascii="Cambria" w:eastAsia="Times New Roman" w:hAnsi="Cambria" w:cs="Times New Roman"/>
                <w:color w:val="000000"/>
                <w:sz w:val="18"/>
                <w:szCs w:val="18"/>
                <w:lang w:val="en-US"/>
              </w:rPr>
              <w:t xml:space="preserve">Pneumatic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of rubber, of a kind used on motor cars (including station wagons and racing cars) other than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placed on the market as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in category 6</w:t>
            </w:r>
          </w:p>
        </w:tc>
        <w:tc>
          <w:tcPr>
            <w:tcW w:w="1523" w:type="dxa"/>
            <w:tcBorders>
              <w:top w:val="nil"/>
              <w:left w:val="nil"/>
              <w:bottom w:val="single" w:sz="4" w:space="0" w:color="auto"/>
              <w:right w:val="single" w:sz="4" w:space="0" w:color="auto"/>
            </w:tcBorders>
            <w:shd w:val="clear" w:color="000000" w:fill="FFFFFF"/>
            <w:noWrap/>
            <w:vAlign w:val="center"/>
            <w:hideMark/>
          </w:tcPr>
          <w:p w:rsidR="00585CCE" w:rsidRPr="00585CCE" w:rsidRDefault="00585CCE" w:rsidP="00585CCE">
            <w:pPr>
              <w:spacing w:after="0" w:line="240" w:lineRule="auto"/>
              <w:rPr>
                <w:rFonts w:ascii="Cambria" w:eastAsia="Times New Roman" w:hAnsi="Cambria" w:cs="Times New Roman"/>
                <w:color w:val="000000"/>
                <w:lang w:val="en-US"/>
              </w:rPr>
            </w:pPr>
            <w:r w:rsidRPr="00585CCE">
              <w:rPr>
                <w:rFonts w:ascii="Cambria" w:eastAsia="Times New Roman" w:hAnsi="Cambria" w:cs="Times New Roman"/>
                <w:color w:val="000000"/>
                <w:lang w:val="en-US"/>
              </w:rPr>
              <w:t> </w:t>
            </w:r>
          </w:p>
        </w:tc>
      </w:tr>
      <w:tr w:rsidR="00585CCE" w:rsidRPr="00585CCE" w:rsidTr="00585CCE">
        <w:trPr>
          <w:trHeight w:val="764"/>
          <w:jc w:val="center"/>
        </w:trPr>
        <w:tc>
          <w:tcPr>
            <w:tcW w:w="4041" w:type="dxa"/>
            <w:tcBorders>
              <w:top w:val="nil"/>
              <w:left w:val="single" w:sz="4" w:space="0" w:color="auto"/>
              <w:bottom w:val="nil"/>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color w:val="000000"/>
                <w:sz w:val="18"/>
                <w:szCs w:val="18"/>
                <w:lang w:val="en-US"/>
              </w:rPr>
            </w:pPr>
            <w:r w:rsidRPr="00585CCE">
              <w:rPr>
                <w:rFonts w:ascii="Cambria" w:eastAsia="Times New Roman" w:hAnsi="Cambria" w:cs="Times New Roman"/>
                <w:b/>
                <w:bCs/>
                <w:color w:val="000000"/>
                <w:sz w:val="18"/>
                <w:szCs w:val="18"/>
                <w:lang w:val="en-US"/>
              </w:rPr>
              <w:t xml:space="preserve">Category 2 - </w:t>
            </w:r>
            <w:r w:rsidRPr="00585CCE">
              <w:rPr>
                <w:rFonts w:ascii="Cambria" w:eastAsia="Times New Roman" w:hAnsi="Cambria" w:cs="Times New Roman"/>
                <w:color w:val="000000"/>
                <w:sz w:val="18"/>
                <w:szCs w:val="18"/>
                <w:lang w:val="en-US"/>
              </w:rPr>
              <w:t xml:space="preserve">Pneumatic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of rubber, of a kind used on buses or lorries other than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placed on the market as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in category 6</w:t>
            </w:r>
          </w:p>
        </w:tc>
        <w:tc>
          <w:tcPr>
            <w:tcW w:w="1523" w:type="dxa"/>
            <w:tcBorders>
              <w:top w:val="nil"/>
              <w:left w:val="nil"/>
              <w:bottom w:val="nil"/>
              <w:right w:val="single" w:sz="4" w:space="0" w:color="auto"/>
            </w:tcBorders>
            <w:shd w:val="clear" w:color="000000" w:fill="FFFFFF"/>
            <w:noWrap/>
            <w:vAlign w:val="center"/>
            <w:hideMark/>
          </w:tcPr>
          <w:p w:rsidR="00585CCE" w:rsidRPr="00585CCE" w:rsidRDefault="00585CCE" w:rsidP="00585CCE">
            <w:pPr>
              <w:spacing w:after="0" w:line="240" w:lineRule="auto"/>
              <w:jc w:val="center"/>
              <w:rPr>
                <w:rFonts w:ascii="Cambria" w:eastAsia="Times New Roman" w:hAnsi="Cambria" w:cs="Times New Roman"/>
                <w:color w:val="000000"/>
                <w:lang w:val="en-US"/>
              </w:rPr>
            </w:pPr>
            <w:r w:rsidRPr="00585CCE">
              <w:rPr>
                <w:rFonts w:ascii="Cambria" w:eastAsia="Times New Roman" w:hAnsi="Cambria" w:cs="Times New Roman"/>
                <w:color w:val="000000"/>
                <w:lang w:val="en-US"/>
              </w:rPr>
              <w:t> </w:t>
            </w:r>
          </w:p>
        </w:tc>
      </w:tr>
      <w:tr w:rsidR="00585CCE" w:rsidRPr="00585CCE" w:rsidTr="00585CCE">
        <w:trPr>
          <w:trHeight w:val="670"/>
          <w:jc w:val="center"/>
        </w:trPr>
        <w:tc>
          <w:tcPr>
            <w:tcW w:w="4041" w:type="dxa"/>
            <w:tcBorders>
              <w:top w:val="single" w:sz="4" w:space="0" w:color="auto"/>
              <w:left w:val="single" w:sz="4" w:space="0" w:color="auto"/>
              <w:bottom w:val="nil"/>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color w:val="000000"/>
                <w:sz w:val="18"/>
                <w:szCs w:val="18"/>
                <w:lang w:val="en-US"/>
              </w:rPr>
            </w:pPr>
            <w:r w:rsidRPr="00585CCE">
              <w:rPr>
                <w:rFonts w:ascii="Cambria" w:eastAsia="Times New Roman" w:hAnsi="Cambria" w:cs="Times New Roman"/>
                <w:b/>
                <w:bCs/>
                <w:color w:val="000000"/>
                <w:sz w:val="18"/>
                <w:szCs w:val="18"/>
                <w:lang w:val="en-US"/>
              </w:rPr>
              <w:t xml:space="preserve">Category 3 - </w:t>
            </w:r>
            <w:r w:rsidRPr="00585CCE">
              <w:rPr>
                <w:rFonts w:ascii="Cambria" w:eastAsia="Times New Roman" w:hAnsi="Cambria" w:cs="Times New Roman"/>
                <w:color w:val="000000"/>
                <w:sz w:val="18"/>
                <w:szCs w:val="18"/>
                <w:lang w:val="en-US"/>
              </w:rPr>
              <w:t xml:space="preserve">Pneumatic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of rubber, of a kind used on motorcycles other than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placed on the market as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in category 6</w:t>
            </w:r>
          </w:p>
        </w:tc>
        <w:tc>
          <w:tcPr>
            <w:tcW w:w="1523" w:type="dxa"/>
            <w:tcBorders>
              <w:top w:val="single" w:sz="4" w:space="0" w:color="auto"/>
              <w:left w:val="nil"/>
              <w:bottom w:val="nil"/>
              <w:right w:val="single" w:sz="4" w:space="0" w:color="auto"/>
            </w:tcBorders>
            <w:shd w:val="clear" w:color="000000" w:fill="FFFFFF"/>
            <w:noWrap/>
            <w:vAlign w:val="center"/>
            <w:hideMark/>
          </w:tcPr>
          <w:p w:rsidR="00585CCE" w:rsidRPr="00585CCE" w:rsidRDefault="00585CCE" w:rsidP="00585CCE">
            <w:pPr>
              <w:spacing w:after="0" w:line="240" w:lineRule="auto"/>
              <w:jc w:val="center"/>
              <w:rPr>
                <w:rFonts w:ascii="Cambria" w:eastAsia="Times New Roman" w:hAnsi="Cambria" w:cs="Times New Roman"/>
                <w:color w:val="000000"/>
                <w:lang w:val="en-US"/>
              </w:rPr>
            </w:pPr>
            <w:r w:rsidRPr="00585CCE">
              <w:rPr>
                <w:rFonts w:ascii="Cambria" w:eastAsia="Times New Roman" w:hAnsi="Cambria" w:cs="Times New Roman"/>
                <w:color w:val="000000"/>
                <w:lang w:val="en-US"/>
              </w:rPr>
              <w:t> </w:t>
            </w:r>
          </w:p>
        </w:tc>
      </w:tr>
      <w:tr w:rsidR="00585CCE" w:rsidRPr="00585CCE" w:rsidTr="00585CCE">
        <w:trPr>
          <w:trHeight w:val="893"/>
          <w:jc w:val="center"/>
        </w:trPr>
        <w:tc>
          <w:tcPr>
            <w:tcW w:w="4041" w:type="dxa"/>
            <w:tcBorders>
              <w:top w:val="single" w:sz="4" w:space="0" w:color="auto"/>
              <w:left w:val="single" w:sz="4" w:space="0" w:color="auto"/>
              <w:bottom w:val="nil"/>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color w:val="000000"/>
                <w:sz w:val="18"/>
                <w:szCs w:val="18"/>
                <w:lang w:val="en-US"/>
              </w:rPr>
            </w:pPr>
            <w:r w:rsidRPr="00585CCE">
              <w:rPr>
                <w:rFonts w:ascii="Cambria" w:eastAsia="Times New Roman" w:hAnsi="Cambria" w:cs="Times New Roman"/>
                <w:b/>
                <w:bCs/>
                <w:color w:val="000000"/>
                <w:sz w:val="18"/>
                <w:szCs w:val="18"/>
                <w:lang w:val="en-US"/>
              </w:rPr>
              <w:t xml:space="preserve">Category 4 - </w:t>
            </w:r>
            <w:r w:rsidRPr="00585CCE">
              <w:rPr>
                <w:rFonts w:ascii="Cambria" w:eastAsia="Times New Roman" w:hAnsi="Cambria" w:cs="Times New Roman"/>
                <w:color w:val="000000"/>
                <w:sz w:val="18"/>
                <w:szCs w:val="18"/>
                <w:lang w:val="en-US"/>
              </w:rPr>
              <w:t xml:space="preserve">Pneumatic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of rubber, having a 'herring-bone' or similar tread other than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placed on the market as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in category 6</w:t>
            </w:r>
          </w:p>
        </w:tc>
        <w:tc>
          <w:tcPr>
            <w:tcW w:w="1523" w:type="dxa"/>
            <w:tcBorders>
              <w:top w:val="single" w:sz="4" w:space="0" w:color="auto"/>
              <w:left w:val="nil"/>
              <w:bottom w:val="nil"/>
              <w:right w:val="single" w:sz="4" w:space="0" w:color="auto"/>
            </w:tcBorders>
            <w:shd w:val="clear" w:color="000000" w:fill="FFFFFF"/>
            <w:noWrap/>
            <w:vAlign w:val="center"/>
            <w:hideMark/>
          </w:tcPr>
          <w:p w:rsidR="00585CCE" w:rsidRPr="00585CCE" w:rsidRDefault="00585CCE" w:rsidP="00585CCE">
            <w:pPr>
              <w:spacing w:after="0" w:line="240" w:lineRule="auto"/>
              <w:jc w:val="center"/>
              <w:rPr>
                <w:rFonts w:ascii="Cambria" w:eastAsia="Times New Roman" w:hAnsi="Cambria" w:cs="Times New Roman"/>
                <w:color w:val="000000"/>
                <w:lang w:val="en-US"/>
              </w:rPr>
            </w:pPr>
            <w:r w:rsidRPr="00585CCE">
              <w:rPr>
                <w:rFonts w:ascii="Cambria" w:eastAsia="Times New Roman" w:hAnsi="Cambria" w:cs="Times New Roman"/>
                <w:color w:val="000000"/>
                <w:lang w:val="en-US"/>
              </w:rPr>
              <w:t> </w:t>
            </w:r>
          </w:p>
        </w:tc>
      </w:tr>
      <w:tr w:rsidR="00585CCE" w:rsidRPr="00585CCE" w:rsidTr="00585CCE">
        <w:trPr>
          <w:trHeight w:val="670"/>
          <w:jc w:val="center"/>
        </w:trPr>
        <w:tc>
          <w:tcPr>
            <w:tcW w:w="4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5CCE" w:rsidRPr="00585CCE" w:rsidRDefault="00585CCE" w:rsidP="00585CCE">
            <w:pPr>
              <w:spacing w:after="0" w:line="240" w:lineRule="auto"/>
              <w:rPr>
                <w:rFonts w:ascii="Cambria" w:eastAsia="Times New Roman" w:hAnsi="Cambria" w:cs="Times New Roman"/>
                <w:color w:val="000000"/>
                <w:sz w:val="18"/>
                <w:szCs w:val="18"/>
                <w:lang w:val="en-US"/>
              </w:rPr>
            </w:pPr>
            <w:r w:rsidRPr="00585CCE">
              <w:rPr>
                <w:rFonts w:ascii="Cambria" w:eastAsia="Times New Roman" w:hAnsi="Cambria" w:cs="Times New Roman"/>
                <w:b/>
                <w:bCs/>
                <w:color w:val="000000"/>
                <w:sz w:val="18"/>
                <w:szCs w:val="18"/>
                <w:lang w:val="en-US"/>
              </w:rPr>
              <w:t xml:space="preserve">Category 5 - </w:t>
            </w:r>
            <w:r w:rsidRPr="00585CCE">
              <w:rPr>
                <w:rFonts w:ascii="Cambria" w:eastAsia="Times New Roman" w:hAnsi="Cambria" w:cs="Times New Roman"/>
                <w:color w:val="000000"/>
                <w:sz w:val="18"/>
                <w:szCs w:val="18"/>
                <w:lang w:val="en-US"/>
              </w:rPr>
              <w:t xml:space="preserve">Other pneumatic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of rubber, (</w:t>
            </w:r>
            <w:proofErr w:type="spellStart"/>
            <w:r w:rsidRPr="00585CCE">
              <w:rPr>
                <w:rFonts w:ascii="Cambria" w:eastAsia="Times New Roman" w:hAnsi="Cambria" w:cs="Times New Roman"/>
                <w:color w:val="000000"/>
                <w:sz w:val="18"/>
                <w:szCs w:val="18"/>
                <w:lang w:val="en-US"/>
              </w:rPr>
              <w:t>Nes</w:t>
            </w:r>
            <w:proofErr w:type="spellEnd"/>
            <w:r w:rsidRPr="00585CCE">
              <w:rPr>
                <w:rFonts w:ascii="Cambria" w:eastAsia="Times New Roman" w:hAnsi="Cambria" w:cs="Times New Roman"/>
                <w:color w:val="000000"/>
                <w:sz w:val="18"/>
                <w:szCs w:val="18"/>
                <w:lang w:val="en-US"/>
              </w:rPr>
              <w:t xml:space="preserve">) other than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placed on the market as </w:t>
            </w:r>
            <w:proofErr w:type="spellStart"/>
            <w:r w:rsidRPr="00585CCE">
              <w:rPr>
                <w:rFonts w:ascii="Cambria" w:eastAsia="Times New Roman" w:hAnsi="Cambria" w:cs="Times New Roman"/>
                <w:color w:val="000000"/>
                <w:sz w:val="18"/>
                <w:szCs w:val="18"/>
                <w:lang w:val="en-US"/>
              </w:rPr>
              <w:t>tyres</w:t>
            </w:r>
            <w:proofErr w:type="spellEnd"/>
            <w:r w:rsidRPr="00585CCE">
              <w:rPr>
                <w:rFonts w:ascii="Cambria" w:eastAsia="Times New Roman" w:hAnsi="Cambria" w:cs="Times New Roman"/>
                <w:color w:val="000000"/>
                <w:sz w:val="18"/>
                <w:szCs w:val="18"/>
                <w:lang w:val="en-US"/>
              </w:rPr>
              <w:t xml:space="preserve"> in category 6</w:t>
            </w:r>
          </w:p>
        </w:tc>
        <w:tc>
          <w:tcPr>
            <w:tcW w:w="1523" w:type="dxa"/>
            <w:tcBorders>
              <w:top w:val="single" w:sz="4" w:space="0" w:color="auto"/>
              <w:left w:val="nil"/>
              <w:bottom w:val="single" w:sz="4" w:space="0" w:color="auto"/>
              <w:right w:val="single" w:sz="4" w:space="0" w:color="auto"/>
            </w:tcBorders>
            <w:shd w:val="clear" w:color="000000" w:fill="FFFFFF"/>
            <w:noWrap/>
            <w:vAlign w:val="center"/>
            <w:hideMark/>
          </w:tcPr>
          <w:p w:rsidR="00585CCE" w:rsidRPr="00585CCE" w:rsidRDefault="00585CCE" w:rsidP="00585CCE">
            <w:pPr>
              <w:spacing w:after="0" w:line="240" w:lineRule="auto"/>
              <w:jc w:val="center"/>
              <w:rPr>
                <w:rFonts w:ascii="Cambria" w:eastAsia="Times New Roman" w:hAnsi="Cambria" w:cs="Times New Roman"/>
                <w:color w:val="000000"/>
                <w:lang w:val="en-US"/>
              </w:rPr>
            </w:pPr>
            <w:r w:rsidRPr="00585CCE">
              <w:rPr>
                <w:rFonts w:ascii="Cambria" w:eastAsia="Times New Roman" w:hAnsi="Cambria" w:cs="Times New Roman"/>
                <w:color w:val="000000"/>
                <w:lang w:val="en-US"/>
              </w:rPr>
              <w:t> </w:t>
            </w:r>
          </w:p>
        </w:tc>
      </w:tr>
    </w:tbl>
    <w:p w:rsidR="0067687C" w:rsidRPr="0012518A" w:rsidRDefault="00934277" w:rsidP="0054243D">
      <w:pPr>
        <w:spacing w:after="0" w:line="360" w:lineRule="auto"/>
        <w:jc w:val="center"/>
        <w:rPr>
          <w:rFonts w:asciiTheme="majorHAnsi" w:hAnsiTheme="majorHAnsi"/>
          <w:b/>
        </w:rPr>
      </w:pPr>
      <w:r w:rsidRPr="00934277">
        <w:rPr>
          <w:rFonts w:asciiTheme="majorHAnsi" w:hAnsiTheme="majorHAnsi"/>
          <w:noProof/>
          <w:sz w:val="8"/>
        </w:rPr>
        <w:pict>
          <v:rect id="_x0000_s1036" style="position:absolute;left:0;text-align:left;margin-left:0;margin-top:18.15pt;width:470.4pt;height:15pt;z-index:251669504;mso-position-horizontal-relative:text;mso-position-vertical-relative:text" strokeweight="1.5pt">
            <v:fill opacity="0"/>
          </v:rect>
        </w:pict>
      </w:r>
    </w:p>
    <w:p w:rsidR="0054243D" w:rsidRPr="0012518A" w:rsidRDefault="0054243D" w:rsidP="0054243D">
      <w:pPr>
        <w:spacing w:after="0" w:line="360" w:lineRule="auto"/>
        <w:jc w:val="center"/>
        <w:rPr>
          <w:rFonts w:asciiTheme="majorHAnsi" w:hAnsiTheme="majorHAnsi"/>
        </w:rPr>
      </w:pPr>
      <w:r w:rsidRPr="0012518A">
        <w:rPr>
          <w:rFonts w:asciiTheme="majorHAnsi" w:hAnsiTheme="majorHAnsi"/>
          <w:b/>
        </w:rPr>
        <w:t>Sectio</w:t>
      </w:r>
      <w:r w:rsidR="00787AA4">
        <w:rPr>
          <w:rFonts w:asciiTheme="majorHAnsi" w:hAnsiTheme="majorHAnsi"/>
          <w:b/>
        </w:rPr>
        <w:t>n 4</w:t>
      </w:r>
      <w:r w:rsidRPr="0012518A">
        <w:rPr>
          <w:rFonts w:asciiTheme="majorHAnsi" w:hAnsiTheme="majorHAnsi"/>
          <w:b/>
        </w:rPr>
        <w:t>:</w:t>
      </w:r>
      <w:r w:rsidRPr="0012518A">
        <w:rPr>
          <w:rFonts w:asciiTheme="majorHAnsi" w:hAnsiTheme="majorHAnsi"/>
        </w:rPr>
        <w:t xml:space="preserve"> Declaration</w:t>
      </w:r>
    </w:p>
    <w:p w:rsidR="000C1869" w:rsidRPr="0012518A" w:rsidRDefault="003C6B6F" w:rsidP="003C6B6F">
      <w:pPr>
        <w:spacing w:after="0" w:line="240" w:lineRule="auto"/>
        <w:jc w:val="both"/>
        <w:rPr>
          <w:rFonts w:asciiTheme="majorHAnsi" w:hAnsiTheme="majorHAnsi"/>
          <w:sz w:val="20"/>
        </w:rPr>
      </w:pPr>
      <w:r w:rsidRPr="0012518A">
        <w:rPr>
          <w:rFonts w:asciiTheme="majorHAnsi" w:hAnsiTheme="majorHAnsi"/>
          <w:sz w:val="20"/>
        </w:rPr>
        <w:t>I/We hereby make application for registration, pursuant to the provisions of the Waste Management Act 1996 as amended and Waste Management (Tyres and Waste Tyres) Regulations 2007 (S.I. No. 664 of 2007).</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rPr>
          <w:rFonts w:asciiTheme="majorHAnsi" w:hAnsiTheme="majorHAnsi"/>
          <w:sz w:val="20"/>
        </w:rPr>
      </w:pPr>
      <w:r w:rsidRPr="0012518A">
        <w:rPr>
          <w:rFonts w:asciiTheme="majorHAnsi" w:hAnsiTheme="majorHAnsi"/>
          <w:sz w:val="20"/>
        </w:rPr>
        <w:t>I/We certify that any waste tyres stored at the premises to which this application relates to, will be stored in an environmentally sound manner, including any manner which will not endanger human health or harm the environment, and in particular will not –</w:t>
      </w:r>
    </w:p>
    <w:p w:rsidR="0046517C"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create risk to waters, the atmosphere, land, soil, plants or animals,</w:t>
      </w:r>
    </w:p>
    <w:p w:rsidR="003C6B6F"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adversely affect the visual impact on the landscape,</w:t>
      </w:r>
    </w:p>
    <w:p w:rsidR="003C6B6F"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pose a fire risk by virtue of the manner in which waste tyres are being stored or, as appropriate,</w:t>
      </w:r>
    </w:p>
    <w:p w:rsidR="003C6B6F" w:rsidRPr="0012518A" w:rsidRDefault="003C6B6F" w:rsidP="003C6B6F">
      <w:pPr>
        <w:pStyle w:val="ListParagraph"/>
        <w:numPr>
          <w:ilvl w:val="0"/>
          <w:numId w:val="3"/>
        </w:numPr>
        <w:spacing w:after="0" w:line="240" w:lineRule="auto"/>
        <w:rPr>
          <w:rFonts w:asciiTheme="majorHAnsi" w:hAnsiTheme="majorHAnsi"/>
          <w:sz w:val="20"/>
        </w:rPr>
      </w:pPr>
      <w:proofErr w:type="gramStart"/>
      <w:r w:rsidRPr="0012518A">
        <w:rPr>
          <w:rFonts w:asciiTheme="majorHAnsi" w:hAnsiTheme="majorHAnsi"/>
          <w:sz w:val="20"/>
        </w:rPr>
        <w:t>be</w:t>
      </w:r>
      <w:proofErr w:type="gramEnd"/>
      <w:r w:rsidRPr="0012518A">
        <w:rPr>
          <w:rFonts w:asciiTheme="majorHAnsi" w:hAnsiTheme="majorHAnsi"/>
          <w:sz w:val="20"/>
        </w:rPr>
        <w:t xml:space="preserve"> mixed with other waste streams when stored.</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pPr>
      <w:r w:rsidRPr="0012518A">
        <w:rPr>
          <w:rFonts w:asciiTheme="majorHAnsi" w:hAnsiTheme="majorHAnsi"/>
          <w:sz w:val="20"/>
        </w:rPr>
        <w:t>I/We certify that the information given in this application is truthful, accurate and complete.</w:t>
      </w:r>
      <w:r w:rsidRPr="0012518A">
        <w:t xml:space="preserve"> </w:t>
      </w:r>
    </w:p>
    <w:p w:rsidR="003C6B6F" w:rsidRPr="00402583" w:rsidRDefault="003C6B6F" w:rsidP="003C6B6F">
      <w:pPr>
        <w:spacing w:after="0" w:line="240" w:lineRule="auto"/>
        <w:rPr>
          <w:rFonts w:asciiTheme="majorHAnsi" w:hAnsiTheme="majorHAnsi"/>
          <w:sz w:val="16"/>
        </w:rPr>
      </w:pPr>
    </w:p>
    <w:p w:rsidR="003C6B6F" w:rsidRPr="00402583" w:rsidRDefault="003C6B6F" w:rsidP="003C6B6F">
      <w:pPr>
        <w:spacing w:after="0" w:line="240" w:lineRule="auto"/>
        <w:rPr>
          <w:rFonts w:ascii="Cambria" w:eastAsia="Times New Roman" w:hAnsi="Cambria" w:cs="Times New Roman"/>
          <w:color w:val="000000"/>
          <w:sz w:val="16"/>
        </w:rPr>
      </w:pPr>
    </w:p>
    <w:p w:rsidR="003C6B6F" w:rsidRPr="0012518A" w:rsidRDefault="003C6B6F" w:rsidP="003C6B6F">
      <w:pPr>
        <w:spacing w:after="0" w:line="360" w:lineRule="auto"/>
        <w:rPr>
          <w:rFonts w:ascii="Cambria" w:eastAsia="Times New Roman" w:hAnsi="Cambria" w:cs="Times New Roman"/>
          <w:color w:val="000000"/>
        </w:rPr>
      </w:pPr>
      <w:r w:rsidRPr="0012518A">
        <w:rPr>
          <w:rFonts w:ascii="Cambria" w:eastAsia="Times New Roman" w:hAnsi="Cambria" w:cs="Times New Roman"/>
          <w:color w:val="000000"/>
        </w:rPr>
        <w:t>Signature</w:t>
      </w:r>
      <w:r w:rsidRPr="0012518A">
        <w:rPr>
          <w:rFonts w:ascii="Cambria" w:eastAsia="Times New Roman" w:hAnsi="Cambria" w:cs="Times New Roman"/>
          <w:color w:val="000000"/>
        </w:rPr>
        <w:tab/>
      </w:r>
      <w:r w:rsidRPr="0012518A">
        <w:rPr>
          <w:rFonts w:ascii="Cambria" w:eastAsia="Times New Roman" w:hAnsi="Cambria" w:cs="Times New Roman"/>
          <w:color w:val="000000"/>
        </w:rPr>
        <w:tab/>
      </w:r>
      <w:r w:rsidRPr="0012518A">
        <w:rPr>
          <w:rFonts w:ascii="Cambria" w:eastAsia="Times New Roman" w:hAnsi="Cambria" w:cs="Times New Roman"/>
          <w:color w:val="000000"/>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Print Name</w:t>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Address</w:t>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ab/>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46517C" w:rsidRPr="00585CCE" w:rsidRDefault="003C6B6F" w:rsidP="002372AB">
      <w:pPr>
        <w:spacing w:after="0" w:line="360" w:lineRule="auto"/>
        <w:rPr>
          <w:rFonts w:asciiTheme="majorHAnsi" w:hAnsiTheme="majorHAnsi"/>
        </w:rPr>
      </w:pPr>
      <w:r w:rsidRPr="0012518A">
        <w:rPr>
          <w:rFonts w:asciiTheme="majorHAnsi" w:hAnsiTheme="majorHAnsi"/>
        </w:rPr>
        <w:tab/>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402583" w:rsidRPr="00402583" w:rsidRDefault="00402583" w:rsidP="002372AB">
      <w:pPr>
        <w:spacing w:after="0" w:line="360" w:lineRule="auto"/>
        <w:rPr>
          <w:rFonts w:asciiTheme="majorHAnsi" w:hAnsiTheme="majorHAnsi"/>
          <w:b/>
          <w:sz w:val="8"/>
        </w:rPr>
      </w:pPr>
    </w:p>
    <w:p w:rsidR="003C6B6F" w:rsidRPr="0012518A" w:rsidRDefault="003C6B6F" w:rsidP="002372AB">
      <w:pPr>
        <w:spacing w:after="0" w:line="360" w:lineRule="auto"/>
        <w:rPr>
          <w:rFonts w:asciiTheme="majorHAnsi" w:hAnsiTheme="majorHAnsi"/>
          <w:b/>
          <w:sz w:val="20"/>
        </w:rPr>
      </w:pPr>
      <w:r w:rsidRPr="0012518A">
        <w:rPr>
          <w:rFonts w:asciiTheme="majorHAnsi" w:hAnsiTheme="majorHAnsi"/>
          <w:b/>
          <w:sz w:val="20"/>
        </w:rPr>
        <w:t>Note:</w:t>
      </w:r>
    </w:p>
    <w:p w:rsidR="00CC7C11" w:rsidRPr="0012518A" w:rsidRDefault="003C6B6F" w:rsidP="002372AB">
      <w:pPr>
        <w:pStyle w:val="ListParagraph"/>
        <w:numPr>
          <w:ilvl w:val="0"/>
          <w:numId w:val="10"/>
        </w:numPr>
        <w:spacing w:after="0" w:line="360" w:lineRule="auto"/>
        <w:ind w:left="426"/>
        <w:rPr>
          <w:rFonts w:asciiTheme="majorHAnsi" w:hAnsiTheme="majorHAnsi"/>
          <w:sz w:val="18"/>
        </w:rPr>
      </w:pPr>
      <w:r w:rsidRPr="00402583">
        <w:rPr>
          <w:rFonts w:asciiTheme="majorHAnsi" w:hAnsiTheme="majorHAnsi"/>
          <w:sz w:val="18"/>
        </w:rPr>
        <w:t>This form, along with the appropriate registration fee must be submitted to the Environment Section of the Local</w:t>
      </w:r>
      <w:r w:rsidRPr="0012518A">
        <w:rPr>
          <w:rFonts w:asciiTheme="majorHAnsi" w:hAnsiTheme="majorHAnsi"/>
          <w:sz w:val="18"/>
        </w:rPr>
        <w:t xml:space="preserve"> Authority in whose functional area the premises concerned is situated.</w:t>
      </w:r>
    </w:p>
    <w:p w:rsidR="00A0255A" w:rsidRPr="00402583" w:rsidRDefault="003C6B6F" w:rsidP="00A0255A">
      <w:pPr>
        <w:pStyle w:val="ListParagraph"/>
        <w:numPr>
          <w:ilvl w:val="0"/>
          <w:numId w:val="10"/>
        </w:numPr>
        <w:tabs>
          <w:tab w:val="left" w:pos="8280"/>
        </w:tabs>
        <w:spacing w:after="0" w:line="360" w:lineRule="auto"/>
        <w:ind w:left="426"/>
        <w:rPr>
          <w:rFonts w:asciiTheme="majorHAnsi" w:hAnsiTheme="majorHAnsi"/>
        </w:rPr>
      </w:pPr>
      <w:r w:rsidRPr="00402583">
        <w:rPr>
          <w:rFonts w:asciiTheme="majorHAnsi" w:hAnsiTheme="majorHAnsi"/>
          <w:sz w:val="18"/>
        </w:rPr>
        <w:t>Registration must be renewed by 31st of January each year.</w:t>
      </w:r>
    </w:p>
    <w:sectPr w:rsidR="00A0255A" w:rsidRPr="00402583" w:rsidSect="0067687C">
      <w:headerReference w:type="default" r:id="rId9"/>
      <w:footerReference w:type="default" r:id="rId10"/>
      <w:pgSz w:w="12240" w:h="15840"/>
      <w:pgMar w:top="1100" w:right="1440" w:bottom="1440" w:left="1440" w:header="624"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FE" w:rsidRDefault="00BE62FE" w:rsidP="009100F6">
      <w:pPr>
        <w:spacing w:after="0" w:line="240" w:lineRule="auto"/>
      </w:pPr>
      <w:r>
        <w:separator/>
      </w:r>
    </w:p>
  </w:endnote>
  <w:endnote w:type="continuationSeparator" w:id="0">
    <w:p w:rsidR="00BE62FE" w:rsidRDefault="00BE62FE" w:rsidP="0091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808080" w:themeColor="background1" w:themeShade="80"/>
        <w:sz w:val="20"/>
        <w:szCs w:val="20"/>
      </w:rPr>
      <w:id w:val="12160854"/>
      <w:docPartObj>
        <w:docPartGallery w:val="Page Numbers (Bottom of Page)"/>
        <w:docPartUnique/>
      </w:docPartObj>
    </w:sdtPr>
    <w:sdtContent>
      <w:sdt>
        <w:sdtPr>
          <w:rPr>
            <w:rFonts w:asciiTheme="majorHAnsi" w:hAnsiTheme="majorHAnsi"/>
            <w:color w:val="808080" w:themeColor="background1" w:themeShade="80"/>
            <w:sz w:val="20"/>
            <w:szCs w:val="20"/>
          </w:rPr>
          <w:id w:val="565050523"/>
          <w:docPartObj>
            <w:docPartGallery w:val="Page Numbers (Top of Page)"/>
            <w:docPartUnique/>
          </w:docPartObj>
        </w:sdtPr>
        <w:sdtContent>
          <w:p w:rsidR="00D64EF7" w:rsidRPr="00D64EF7" w:rsidRDefault="00D64EF7">
            <w:pPr>
              <w:pStyle w:val="Footer"/>
              <w:jc w:val="right"/>
              <w:rPr>
                <w:rFonts w:asciiTheme="majorHAnsi" w:hAnsiTheme="majorHAnsi"/>
                <w:color w:val="808080" w:themeColor="background1" w:themeShade="80"/>
                <w:sz w:val="20"/>
                <w:szCs w:val="20"/>
              </w:rPr>
            </w:pPr>
            <w:r w:rsidRPr="00D64EF7">
              <w:rPr>
                <w:rFonts w:asciiTheme="majorHAnsi" w:hAnsiTheme="majorHAnsi"/>
                <w:color w:val="808080" w:themeColor="background1" w:themeShade="80"/>
                <w:sz w:val="20"/>
                <w:szCs w:val="20"/>
              </w:rPr>
              <w:t xml:space="preserve">Page </w:t>
            </w:r>
            <w:r w:rsidR="00934277" w:rsidRPr="00D64EF7">
              <w:rPr>
                <w:rFonts w:asciiTheme="majorHAnsi" w:hAnsiTheme="majorHAnsi"/>
                <w:b/>
                <w:color w:val="808080" w:themeColor="background1" w:themeShade="80"/>
                <w:sz w:val="20"/>
                <w:szCs w:val="20"/>
              </w:rPr>
              <w:fldChar w:fldCharType="begin"/>
            </w:r>
            <w:r w:rsidRPr="00D64EF7">
              <w:rPr>
                <w:rFonts w:asciiTheme="majorHAnsi" w:hAnsiTheme="majorHAnsi"/>
                <w:b/>
                <w:color w:val="808080" w:themeColor="background1" w:themeShade="80"/>
                <w:sz w:val="20"/>
                <w:szCs w:val="20"/>
              </w:rPr>
              <w:instrText xml:space="preserve"> PAGE </w:instrText>
            </w:r>
            <w:r w:rsidR="00934277" w:rsidRPr="00D64EF7">
              <w:rPr>
                <w:rFonts w:asciiTheme="majorHAnsi" w:hAnsiTheme="majorHAnsi"/>
                <w:b/>
                <w:color w:val="808080" w:themeColor="background1" w:themeShade="80"/>
                <w:sz w:val="20"/>
                <w:szCs w:val="20"/>
              </w:rPr>
              <w:fldChar w:fldCharType="separate"/>
            </w:r>
            <w:r w:rsidR="004D4516">
              <w:rPr>
                <w:rFonts w:asciiTheme="majorHAnsi" w:hAnsiTheme="majorHAnsi"/>
                <w:b/>
                <w:noProof/>
                <w:color w:val="808080" w:themeColor="background1" w:themeShade="80"/>
                <w:sz w:val="20"/>
                <w:szCs w:val="20"/>
              </w:rPr>
              <w:t>1</w:t>
            </w:r>
            <w:r w:rsidR="00934277" w:rsidRPr="00D64EF7">
              <w:rPr>
                <w:rFonts w:asciiTheme="majorHAnsi" w:hAnsiTheme="majorHAnsi"/>
                <w:b/>
                <w:color w:val="808080" w:themeColor="background1" w:themeShade="80"/>
                <w:sz w:val="20"/>
                <w:szCs w:val="20"/>
              </w:rPr>
              <w:fldChar w:fldCharType="end"/>
            </w:r>
            <w:r w:rsidRPr="00D64EF7">
              <w:rPr>
                <w:rFonts w:asciiTheme="majorHAnsi" w:hAnsiTheme="majorHAnsi"/>
                <w:color w:val="808080" w:themeColor="background1" w:themeShade="80"/>
                <w:sz w:val="20"/>
                <w:szCs w:val="20"/>
              </w:rPr>
              <w:t xml:space="preserve"> of </w:t>
            </w:r>
            <w:r w:rsidR="00934277" w:rsidRPr="00D64EF7">
              <w:rPr>
                <w:rFonts w:asciiTheme="majorHAnsi" w:hAnsiTheme="majorHAnsi"/>
                <w:b/>
                <w:color w:val="808080" w:themeColor="background1" w:themeShade="80"/>
                <w:sz w:val="20"/>
                <w:szCs w:val="20"/>
              </w:rPr>
              <w:fldChar w:fldCharType="begin"/>
            </w:r>
            <w:r w:rsidRPr="00D64EF7">
              <w:rPr>
                <w:rFonts w:asciiTheme="majorHAnsi" w:hAnsiTheme="majorHAnsi"/>
                <w:b/>
                <w:color w:val="808080" w:themeColor="background1" w:themeShade="80"/>
                <w:sz w:val="20"/>
                <w:szCs w:val="20"/>
              </w:rPr>
              <w:instrText xml:space="preserve"> NUMPAGES  </w:instrText>
            </w:r>
            <w:r w:rsidR="00934277" w:rsidRPr="00D64EF7">
              <w:rPr>
                <w:rFonts w:asciiTheme="majorHAnsi" w:hAnsiTheme="majorHAnsi"/>
                <w:b/>
                <w:color w:val="808080" w:themeColor="background1" w:themeShade="80"/>
                <w:sz w:val="20"/>
                <w:szCs w:val="20"/>
              </w:rPr>
              <w:fldChar w:fldCharType="separate"/>
            </w:r>
            <w:r w:rsidR="004D4516">
              <w:rPr>
                <w:rFonts w:asciiTheme="majorHAnsi" w:hAnsiTheme="majorHAnsi"/>
                <w:b/>
                <w:noProof/>
                <w:color w:val="808080" w:themeColor="background1" w:themeShade="80"/>
                <w:sz w:val="20"/>
                <w:szCs w:val="20"/>
              </w:rPr>
              <w:t>2</w:t>
            </w:r>
            <w:r w:rsidR="00934277" w:rsidRPr="00D64EF7">
              <w:rPr>
                <w:rFonts w:asciiTheme="majorHAnsi" w:hAnsiTheme="majorHAnsi"/>
                <w:b/>
                <w:color w:val="808080" w:themeColor="background1" w:themeShade="80"/>
                <w:sz w:val="20"/>
                <w:szCs w:val="20"/>
              </w:rPr>
              <w:fldChar w:fldCharType="end"/>
            </w:r>
          </w:p>
        </w:sdtContent>
      </w:sdt>
    </w:sdtContent>
  </w:sdt>
  <w:p w:rsidR="00BE62FE" w:rsidRDefault="00BE6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FE" w:rsidRDefault="00BE62FE" w:rsidP="009100F6">
      <w:pPr>
        <w:spacing w:after="0" w:line="240" w:lineRule="auto"/>
      </w:pPr>
      <w:r>
        <w:separator/>
      </w:r>
    </w:p>
  </w:footnote>
  <w:footnote w:type="continuationSeparator" w:id="0">
    <w:p w:rsidR="00BE62FE" w:rsidRDefault="00BE62FE" w:rsidP="00910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FE" w:rsidRPr="00D64EF7" w:rsidRDefault="00BE62FE" w:rsidP="009100F6">
    <w:pPr>
      <w:pStyle w:val="Header"/>
      <w:jc w:val="right"/>
      <w:rPr>
        <w:rFonts w:asciiTheme="majorHAnsi" w:hAnsiTheme="majorHAnsi"/>
        <w:b/>
        <w:color w:val="808080" w:themeColor="background1" w:themeShade="80"/>
        <w:sz w:val="20"/>
      </w:rPr>
    </w:pPr>
    <w:r w:rsidRPr="00D64EF7">
      <w:rPr>
        <w:rFonts w:asciiTheme="majorHAnsi" w:hAnsiTheme="majorHAnsi"/>
        <w:b/>
        <w:color w:val="808080" w:themeColor="background1" w:themeShade="80"/>
        <w:sz w:val="20"/>
      </w:rPr>
      <w:t xml:space="preserve">Application to Laois County Council for Registration or Re-registration of </w:t>
    </w:r>
    <w:r w:rsidR="006036EA" w:rsidRPr="00D64EF7">
      <w:rPr>
        <w:rFonts w:asciiTheme="majorHAnsi" w:hAnsiTheme="majorHAnsi"/>
        <w:b/>
        <w:color w:val="808080" w:themeColor="background1" w:themeShade="80"/>
        <w:sz w:val="20"/>
      </w:rPr>
      <w:t>Farmers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FB7"/>
    <w:multiLevelType w:val="hybridMultilevel"/>
    <w:tmpl w:val="D20A7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DDC"/>
    <w:multiLevelType w:val="hybridMultilevel"/>
    <w:tmpl w:val="FC84F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D31B1D"/>
    <w:multiLevelType w:val="hybridMultilevel"/>
    <w:tmpl w:val="8A705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ECD"/>
    <w:multiLevelType w:val="hybridMultilevel"/>
    <w:tmpl w:val="1B1670E4"/>
    <w:lvl w:ilvl="0" w:tplc="F3EE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D35F2"/>
    <w:multiLevelType w:val="hybridMultilevel"/>
    <w:tmpl w:val="22627AE4"/>
    <w:lvl w:ilvl="0" w:tplc="635A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E17BC"/>
    <w:multiLevelType w:val="hybridMultilevel"/>
    <w:tmpl w:val="A154A6DC"/>
    <w:lvl w:ilvl="0" w:tplc="50E03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E5FDD"/>
    <w:multiLevelType w:val="hybridMultilevel"/>
    <w:tmpl w:val="B3E83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F16246"/>
    <w:multiLevelType w:val="hybridMultilevel"/>
    <w:tmpl w:val="DBD2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658BE"/>
    <w:multiLevelType w:val="hybridMultilevel"/>
    <w:tmpl w:val="2A1CC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21237"/>
    <w:multiLevelType w:val="hybridMultilevel"/>
    <w:tmpl w:val="3668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52803"/>
    <w:multiLevelType w:val="hybridMultilevel"/>
    <w:tmpl w:val="CD40A838"/>
    <w:lvl w:ilvl="0" w:tplc="1CECFE4C">
      <w:start w:val="1"/>
      <w:numFmt w:val="decimal"/>
      <w:lvlText w:val="%1."/>
      <w:lvlJc w:val="left"/>
      <w:pPr>
        <w:ind w:left="720" w:hanging="360"/>
      </w:pPr>
      <w:rPr>
        <w:rFonts w:asciiTheme="majorHAnsi" w:hAnsiTheme="maj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D6FC5"/>
    <w:multiLevelType w:val="hybridMultilevel"/>
    <w:tmpl w:val="535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9"/>
  </w:num>
  <w:num w:numId="6">
    <w:abstractNumId w:val="1"/>
  </w:num>
  <w:num w:numId="7">
    <w:abstractNumId w:val="7"/>
  </w:num>
  <w:num w:numId="8">
    <w:abstractNumId w:val="6"/>
  </w:num>
  <w:num w:numId="9">
    <w:abstractNumId w:val="11"/>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9100F6"/>
    <w:rsid w:val="00060941"/>
    <w:rsid w:val="000916A8"/>
    <w:rsid w:val="000B51A9"/>
    <w:rsid w:val="000C1869"/>
    <w:rsid w:val="000C305B"/>
    <w:rsid w:val="000E4BEA"/>
    <w:rsid w:val="000F7C13"/>
    <w:rsid w:val="00110E5D"/>
    <w:rsid w:val="0012518A"/>
    <w:rsid w:val="001316DD"/>
    <w:rsid w:val="00134997"/>
    <w:rsid w:val="001A4E42"/>
    <w:rsid w:val="001D4DBF"/>
    <w:rsid w:val="002372AB"/>
    <w:rsid w:val="00260F4A"/>
    <w:rsid w:val="0029185B"/>
    <w:rsid w:val="00291C80"/>
    <w:rsid w:val="002C6D49"/>
    <w:rsid w:val="002F782D"/>
    <w:rsid w:val="00342784"/>
    <w:rsid w:val="0039312A"/>
    <w:rsid w:val="003C3AF9"/>
    <w:rsid w:val="003C6B6F"/>
    <w:rsid w:val="00402583"/>
    <w:rsid w:val="0046517C"/>
    <w:rsid w:val="00476460"/>
    <w:rsid w:val="004D4516"/>
    <w:rsid w:val="0051616E"/>
    <w:rsid w:val="005349D7"/>
    <w:rsid w:val="0054243D"/>
    <w:rsid w:val="00585CCE"/>
    <w:rsid w:val="005C37AE"/>
    <w:rsid w:val="005F3A3B"/>
    <w:rsid w:val="00603168"/>
    <w:rsid w:val="006036EA"/>
    <w:rsid w:val="0062688C"/>
    <w:rsid w:val="00665FBA"/>
    <w:rsid w:val="0067687C"/>
    <w:rsid w:val="006946FB"/>
    <w:rsid w:val="006C6974"/>
    <w:rsid w:val="006E4536"/>
    <w:rsid w:val="006F2927"/>
    <w:rsid w:val="00737407"/>
    <w:rsid w:val="00787AA4"/>
    <w:rsid w:val="007E22E7"/>
    <w:rsid w:val="00846E83"/>
    <w:rsid w:val="00876945"/>
    <w:rsid w:val="008D248B"/>
    <w:rsid w:val="008D34F2"/>
    <w:rsid w:val="008E06EB"/>
    <w:rsid w:val="009100F6"/>
    <w:rsid w:val="009128F8"/>
    <w:rsid w:val="00934277"/>
    <w:rsid w:val="009914D5"/>
    <w:rsid w:val="009B000E"/>
    <w:rsid w:val="009E29CF"/>
    <w:rsid w:val="00A0255A"/>
    <w:rsid w:val="00A04156"/>
    <w:rsid w:val="00A060FA"/>
    <w:rsid w:val="00A32597"/>
    <w:rsid w:val="00A81F0B"/>
    <w:rsid w:val="00A92B3E"/>
    <w:rsid w:val="00AF4B9C"/>
    <w:rsid w:val="00B26020"/>
    <w:rsid w:val="00B709C7"/>
    <w:rsid w:val="00B80A0D"/>
    <w:rsid w:val="00BC1FCA"/>
    <w:rsid w:val="00BE62FE"/>
    <w:rsid w:val="00C11D99"/>
    <w:rsid w:val="00C12A9C"/>
    <w:rsid w:val="00C15AE8"/>
    <w:rsid w:val="00CC7C11"/>
    <w:rsid w:val="00D3707E"/>
    <w:rsid w:val="00D512EE"/>
    <w:rsid w:val="00D51CED"/>
    <w:rsid w:val="00D558FE"/>
    <w:rsid w:val="00D64DEB"/>
    <w:rsid w:val="00D64EF7"/>
    <w:rsid w:val="00D67892"/>
    <w:rsid w:val="00DD5C99"/>
    <w:rsid w:val="00E41C99"/>
    <w:rsid w:val="00E476B6"/>
    <w:rsid w:val="00E573EE"/>
    <w:rsid w:val="00EB6434"/>
    <w:rsid w:val="00EC4A7C"/>
    <w:rsid w:val="00ED6355"/>
    <w:rsid w:val="00F07144"/>
    <w:rsid w:val="00F20460"/>
    <w:rsid w:val="00FB3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6"/>
    <w:rPr>
      <w:lang w:val="en-IE"/>
    </w:rPr>
  </w:style>
  <w:style w:type="paragraph" w:styleId="Footer">
    <w:name w:val="footer"/>
    <w:basedOn w:val="Normal"/>
    <w:link w:val="FooterChar"/>
    <w:uiPriority w:val="99"/>
    <w:unhideWhenUsed/>
    <w:rsid w:val="0091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F6"/>
    <w:rPr>
      <w:lang w:val="en-IE"/>
    </w:rPr>
  </w:style>
  <w:style w:type="paragraph" w:styleId="BalloonText">
    <w:name w:val="Balloon Text"/>
    <w:basedOn w:val="Normal"/>
    <w:link w:val="BalloonTextChar"/>
    <w:uiPriority w:val="99"/>
    <w:semiHidden/>
    <w:unhideWhenUsed/>
    <w:rsid w:val="0091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F6"/>
    <w:rPr>
      <w:rFonts w:ascii="Tahoma" w:hAnsi="Tahoma" w:cs="Tahoma"/>
      <w:sz w:val="16"/>
      <w:szCs w:val="16"/>
      <w:lang w:val="en-IE"/>
    </w:rPr>
  </w:style>
  <w:style w:type="paragraph" w:styleId="ListParagraph">
    <w:name w:val="List Paragraph"/>
    <w:basedOn w:val="Normal"/>
    <w:uiPriority w:val="34"/>
    <w:qFormat/>
    <w:rsid w:val="003C6B6F"/>
    <w:pPr>
      <w:ind w:left="720"/>
      <w:contextualSpacing/>
    </w:pPr>
  </w:style>
</w:styles>
</file>

<file path=word/webSettings.xml><?xml version="1.0" encoding="utf-8"?>
<w:webSettings xmlns:r="http://schemas.openxmlformats.org/officeDocument/2006/relationships" xmlns:w="http://schemas.openxmlformats.org/wordprocessingml/2006/main">
  <w:divs>
    <w:div w:id="169027967">
      <w:bodyDiv w:val="1"/>
      <w:marLeft w:val="0"/>
      <w:marRight w:val="0"/>
      <w:marTop w:val="0"/>
      <w:marBottom w:val="0"/>
      <w:divBdr>
        <w:top w:val="none" w:sz="0" w:space="0" w:color="auto"/>
        <w:left w:val="none" w:sz="0" w:space="0" w:color="auto"/>
        <w:bottom w:val="none" w:sz="0" w:space="0" w:color="auto"/>
        <w:right w:val="none" w:sz="0" w:space="0" w:color="auto"/>
      </w:divBdr>
    </w:div>
    <w:div w:id="335426229">
      <w:bodyDiv w:val="1"/>
      <w:marLeft w:val="0"/>
      <w:marRight w:val="0"/>
      <w:marTop w:val="0"/>
      <w:marBottom w:val="0"/>
      <w:divBdr>
        <w:top w:val="none" w:sz="0" w:space="0" w:color="auto"/>
        <w:left w:val="none" w:sz="0" w:space="0" w:color="auto"/>
        <w:bottom w:val="none" w:sz="0" w:space="0" w:color="auto"/>
        <w:right w:val="none" w:sz="0" w:space="0" w:color="auto"/>
      </w:divBdr>
    </w:div>
    <w:div w:id="403337678">
      <w:bodyDiv w:val="1"/>
      <w:marLeft w:val="0"/>
      <w:marRight w:val="0"/>
      <w:marTop w:val="0"/>
      <w:marBottom w:val="0"/>
      <w:divBdr>
        <w:top w:val="none" w:sz="0" w:space="0" w:color="auto"/>
        <w:left w:val="none" w:sz="0" w:space="0" w:color="auto"/>
        <w:bottom w:val="none" w:sz="0" w:space="0" w:color="auto"/>
        <w:right w:val="none" w:sz="0" w:space="0" w:color="auto"/>
      </w:divBdr>
    </w:div>
    <w:div w:id="656807582">
      <w:bodyDiv w:val="1"/>
      <w:marLeft w:val="0"/>
      <w:marRight w:val="0"/>
      <w:marTop w:val="0"/>
      <w:marBottom w:val="0"/>
      <w:divBdr>
        <w:top w:val="none" w:sz="0" w:space="0" w:color="auto"/>
        <w:left w:val="none" w:sz="0" w:space="0" w:color="auto"/>
        <w:bottom w:val="none" w:sz="0" w:space="0" w:color="auto"/>
        <w:right w:val="none" w:sz="0" w:space="0" w:color="auto"/>
      </w:divBdr>
    </w:div>
    <w:div w:id="755126956">
      <w:bodyDiv w:val="1"/>
      <w:marLeft w:val="0"/>
      <w:marRight w:val="0"/>
      <w:marTop w:val="0"/>
      <w:marBottom w:val="0"/>
      <w:divBdr>
        <w:top w:val="none" w:sz="0" w:space="0" w:color="auto"/>
        <w:left w:val="none" w:sz="0" w:space="0" w:color="auto"/>
        <w:bottom w:val="none" w:sz="0" w:space="0" w:color="auto"/>
        <w:right w:val="none" w:sz="0" w:space="0" w:color="auto"/>
      </w:divBdr>
    </w:div>
    <w:div w:id="1557088793">
      <w:bodyDiv w:val="1"/>
      <w:marLeft w:val="0"/>
      <w:marRight w:val="0"/>
      <w:marTop w:val="0"/>
      <w:marBottom w:val="0"/>
      <w:divBdr>
        <w:top w:val="none" w:sz="0" w:space="0" w:color="auto"/>
        <w:left w:val="none" w:sz="0" w:space="0" w:color="auto"/>
        <w:bottom w:val="none" w:sz="0" w:space="0" w:color="auto"/>
        <w:right w:val="none" w:sz="0" w:space="0" w:color="auto"/>
      </w:divBdr>
    </w:div>
    <w:div w:id="1816994377">
      <w:bodyDiv w:val="1"/>
      <w:marLeft w:val="0"/>
      <w:marRight w:val="0"/>
      <w:marTop w:val="0"/>
      <w:marBottom w:val="0"/>
      <w:divBdr>
        <w:top w:val="none" w:sz="0" w:space="0" w:color="auto"/>
        <w:left w:val="none" w:sz="0" w:space="0" w:color="auto"/>
        <w:bottom w:val="none" w:sz="0" w:space="0" w:color="auto"/>
        <w:right w:val="none" w:sz="0" w:space="0" w:color="auto"/>
      </w:divBdr>
    </w:div>
    <w:div w:id="2117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8879A-AF6A-4315-B3D3-8CEAA3A9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smalone</dc:creator>
  <cp:keywords/>
  <dc:description/>
  <cp:lastModifiedBy>smalone</cp:lastModifiedBy>
  <cp:revision>63</cp:revision>
  <cp:lastPrinted>2016-01-06T15:15:00Z</cp:lastPrinted>
  <dcterms:created xsi:type="dcterms:W3CDTF">2016-01-05T15:21:00Z</dcterms:created>
  <dcterms:modified xsi:type="dcterms:W3CDTF">2016-04-21T11:55:00Z</dcterms:modified>
</cp:coreProperties>
</file>