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9C" w:rsidRDefault="005E0233" w:rsidP="009100F6">
      <w:pPr>
        <w:spacing w:after="0" w:line="240" w:lineRule="auto"/>
        <w:jc w:val="center"/>
        <w:rPr>
          <w:rFonts w:asciiTheme="majorHAnsi" w:hAnsiTheme="majorHAnsi"/>
          <w:b/>
          <w:sz w:val="24"/>
        </w:rPr>
      </w:pPr>
      <w:r>
        <w:rPr>
          <w:rFonts w:asciiTheme="majorHAnsi" w:hAnsiTheme="majorHAnsi"/>
          <w:b/>
          <w:noProof/>
          <w:sz w:val="24"/>
          <w:lang w:val="en-US"/>
        </w:rPr>
        <w:pict>
          <v:rect id="_x0000_s1044" style="position:absolute;left:0;text-align:left;margin-left:-7.8pt;margin-top:8.4pt;width:495pt;height:83pt;z-index:251675648" fillcolor="#bfbfbf" strokeweight="1.5pt">
            <v:fill opacity=".5"/>
          </v:rect>
        </w:pict>
      </w:r>
    </w:p>
    <w:p w:rsidR="00D3707E" w:rsidRPr="005E0233" w:rsidRDefault="00A61FFE" w:rsidP="005E0233">
      <w:pPr>
        <w:spacing w:after="0" w:line="240" w:lineRule="auto"/>
        <w:jc w:val="center"/>
        <w:rPr>
          <w:rFonts w:asciiTheme="majorHAnsi" w:hAnsiTheme="majorHAnsi"/>
          <w:b/>
          <w:sz w:val="24"/>
        </w:rPr>
      </w:pPr>
      <w:r>
        <w:rPr>
          <w:rFonts w:asciiTheme="majorHAnsi" w:hAnsiTheme="majorHAnsi"/>
          <w:b/>
          <w:sz w:val="24"/>
        </w:rPr>
        <w:t xml:space="preserve">Application to Laois County Council for Registration </w:t>
      </w:r>
      <w:r w:rsidR="00F2322A">
        <w:rPr>
          <w:rFonts w:asciiTheme="majorHAnsi" w:hAnsiTheme="majorHAnsi"/>
          <w:b/>
          <w:sz w:val="24"/>
        </w:rPr>
        <w:t xml:space="preserve">or Re-Registration </w:t>
      </w:r>
      <w:r>
        <w:rPr>
          <w:rFonts w:asciiTheme="majorHAnsi" w:hAnsiTheme="majorHAnsi"/>
          <w:b/>
          <w:sz w:val="24"/>
        </w:rPr>
        <w:t xml:space="preserve">of an Authorised Waste Collector under the </w:t>
      </w:r>
      <w:r w:rsidR="009100F6" w:rsidRPr="0012518A">
        <w:rPr>
          <w:rFonts w:asciiTheme="majorHAnsi" w:hAnsiTheme="majorHAnsi"/>
          <w:b/>
          <w:sz w:val="24"/>
        </w:rPr>
        <w:t>Waste Management (Tyres and Waste Tyres) Regulations 2007</w:t>
      </w:r>
    </w:p>
    <w:p w:rsidR="00EC4A7C" w:rsidRDefault="00B3643F" w:rsidP="009100F6">
      <w:pPr>
        <w:spacing w:after="0" w:line="240" w:lineRule="auto"/>
        <w:jc w:val="center"/>
        <w:rPr>
          <w:rFonts w:asciiTheme="majorHAnsi" w:hAnsiTheme="majorHAnsi"/>
          <w:sz w:val="20"/>
        </w:rPr>
      </w:pPr>
      <w:r>
        <w:rPr>
          <w:noProof/>
          <w:sz w:val="28"/>
          <w:lang w:val="en-US"/>
        </w:rPr>
        <w:drawing>
          <wp:inline distT="0" distB="0" distL="0" distR="0">
            <wp:extent cx="457200" cy="403860"/>
            <wp:effectExtent l="19050" t="0" r="0" b="0"/>
            <wp:docPr id="2" name="Picture 1" descr="170px-Laoisco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px-Laoiscocologo"/>
                    <pic:cNvPicPr>
                      <a:picLocks noChangeAspect="1" noChangeArrowheads="1"/>
                    </pic:cNvPicPr>
                  </pic:nvPicPr>
                  <pic:blipFill>
                    <a:blip r:embed="rId8" cstate="print"/>
                    <a:srcRect/>
                    <a:stretch>
                      <a:fillRect/>
                    </a:stretch>
                  </pic:blipFill>
                  <pic:spPr bwMode="auto">
                    <a:xfrm>
                      <a:off x="0" y="0"/>
                      <a:ext cx="457200" cy="403860"/>
                    </a:xfrm>
                    <a:prstGeom prst="rect">
                      <a:avLst/>
                    </a:prstGeom>
                    <a:noFill/>
                    <a:ln w="9525">
                      <a:noFill/>
                      <a:miter lim="800000"/>
                      <a:headEnd/>
                      <a:tailEnd/>
                    </a:ln>
                  </pic:spPr>
                </pic:pic>
              </a:graphicData>
            </a:graphic>
          </wp:inline>
        </w:drawing>
      </w:r>
    </w:p>
    <w:p w:rsidR="00D3707E" w:rsidRPr="0012518A" w:rsidRDefault="006D379F" w:rsidP="009100F6">
      <w:pPr>
        <w:spacing w:after="0" w:line="240" w:lineRule="auto"/>
        <w:jc w:val="center"/>
        <w:rPr>
          <w:rFonts w:asciiTheme="majorHAnsi" w:hAnsiTheme="majorHAnsi"/>
          <w:sz w:val="20"/>
        </w:rPr>
      </w:pPr>
      <w:r w:rsidRPr="006D379F">
        <w:rPr>
          <w:rFonts w:asciiTheme="majorHAnsi" w:hAnsiTheme="majorHAnsi"/>
          <w:b/>
          <w:noProof/>
          <w:sz w:val="20"/>
        </w:rPr>
        <w:pict>
          <v:rect id="_x0000_s1027" style="position:absolute;left:0;text-align:left;margin-left:367.2pt;margin-top:10.2pt;width:16.2pt;height:13.8pt;z-index:251659264" strokeweight="1.5pt"/>
        </w:pict>
      </w:r>
      <w:r w:rsidRPr="006D379F">
        <w:rPr>
          <w:rFonts w:asciiTheme="majorHAnsi" w:hAnsiTheme="majorHAnsi"/>
          <w:b/>
          <w:noProof/>
          <w:sz w:val="20"/>
        </w:rPr>
        <w:pict>
          <v:rect id="_x0000_s1026" style="position:absolute;left:0;text-align:left;margin-left:171.6pt;margin-top:10.8pt;width:16.2pt;height:13.8pt;z-index:251658240" strokeweight="1.5pt"/>
        </w:pict>
      </w:r>
    </w:p>
    <w:p w:rsidR="00D3707E" w:rsidRDefault="00D3707E" w:rsidP="00D3707E">
      <w:pPr>
        <w:spacing w:after="0" w:line="240" w:lineRule="auto"/>
        <w:rPr>
          <w:rFonts w:asciiTheme="majorHAnsi" w:hAnsiTheme="majorHAnsi"/>
          <w:b/>
          <w:sz w:val="20"/>
        </w:rPr>
      </w:pPr>
      <w:r w:rsidRPr="0012518A">
        <w:rPr>
          <w:rFonts w:asciiTheme="majorHAnsi" w:hAnsiTheme="majorHAnsi"/>
          <w:b/>
          <w:sz w:val="20"/>
        </w:rPr>
        <w:t>Application for:</w:t>
      </w:r>
      <w:r w:rsidRPr="0012518A">
        <w:rPr>
          <w:rFonts w:asciiTheme="majorHAnsi" w:hAnsiTheme="majorHAnsi"/>
          <w:b/>
          <w:sz w:val="20"/>
        </w:rPr>
        <w:tab/>
      </w:r>
      <w:r w:rsidRPr="0012518A">
        <w:rPr>
          <w:rFonts w:asciiTheme="majorHAnsi" w:hAnsiTheme="majorHAnsi"/>
          <w:b/>
          <w:sz w:val="20"/>
        </w:rPr>
        <w:tab/>
      </w:r>
      <w:r w:rsidRPr="006E4536">
        <w:rPr>
          <w:rFonts w:asciiTheme="majorHAnsi" w:hAnsiTheme="majorHAnsi"/>
          <w:b/>
          <w:sz w:val="20"/>
        </w:rPr>
        <w:t>Registration</w:t>
      </w:r>
      <w:r w:rsidRPr="0012518A">
        <w:rPr>
          <w:rFonts w:asciiTheme="majorHAnsi" w:hAnsiTheme="majorHAnsi"/>
          <w:b/>
          <w:sz w:val="20"/>
        </w:rPr>
        <w:tab/>
      </w:r>
      <w:r w:rsidRPr="0012518A">
        <w:rPr>
          <w:rFonts w:asciiTheme="majorHAnsi" w:hAnsiTheme="majorHAnsi"/>
          <w:b/>
          <w:sz w:val="20"/>
        </w:rPr>
        <w:tab/>
      </w:r>
      <w:r w:rsidRPr="0012518A">
        <w:rPr>
          <w:rFonts w:asciiTheme="majorHAnsi" w:hAnsiTheme="majorHAnsi"/>
          <w:b/>
          <w:sz w:val="20"/>
        </w:rPr>
        <w:tab/>
      </w:r>
      <w:r w:rsidRPr="0012518A">
        <w:rPr>
          <w:rFonts w:asciiTheme="majorHAnsi" w:hAnsiTheme="majorHAnsi"/>
          <w:b/>
          <w:sz w:val="20"/>
        </w:rPr>
        <w:tab/>
        <w:t>Re-registration</w:t>
      </w:r>
    </w:p>
    <w:p w:rsidR="00EC4A7C" w:rsidRPr="0012518A" w:rsidRDefault="00EC4A7C" w:rsidP="00D3707E">
      <w:pPr>
        <w:spacing w:after="0" w:line="240" w:lineRule="auto"/>
        <w:rPr>
          <w:rFonts w:asciiTheme="majorHAnsi" w:hAnsiTheme="majorHAnsi"/>
          <w:b/>
          <w:sz w:val="20"/>
        </w:rPr>
      </w:pPr>
    </w:p>
    <w:p w:rsidR="005F3A3B" w:rsidRPr="0012518A" w:rsidRDefault="005F3A3B" w:rsidP="00D3707E">
      <w:pPr>
        <w:spacing w:after="0" w:line="240" w:lineRule="auto"/>
        <w:rPr>
          <w:rFonts w:asciiTheme="majorHAnsi" w:hAnsiTheme="majorHAnsi"/>
          <w:b/>
          <w:sz w:val="12"/>
        </w:rPr>
      </w:pPr>
    </w:p>
    <w:p w:rsidR="005F3A3B" w:rsidRPr="0012518A" w:rsidRDefault="006D379F" w:rsidP="00D3707E">
      <w:pPr>
        <w:spacing w:after="0" w:line="240" w:lineRule="auto"/>
        <w:rPr>
          <w:rFonts w:asciiTheme="majorHAnsi" w:hAnsiTheme="majorHAnsi"/>
          <w:b/>
          <w:sz w:val="12"/>
        </w:rPr>
      </w:pPr>
      <w:r w:rsidRPr="006D379F">
        <w:rPr>
          <w:rFonts w:asciiTheme="majorHAnsi" w:hAnsiTheme="majorHAnsi"/>
          <w:b/>
          <w:noProof/>
          <w:sz w:val="20"/>
        </w:rPr>
        <w:pict>
          <v:rect id="_x0000_s1028" style="position:absolute;margin-left:-.6pt;margin-top:6.3pt;width:470.4pt;height:15pt;z-index:251660288" strokeweight="1.5pt">
            <v:fill opacity="0"/>
          </v:rect>
        </w:pict>
      </w:r>
    </w:p>
    <w:p w:rsidR="005F3A3B" w:rsidRPr="0012518A" w:rsidRDefault="005F3A3B" w:rsidP="005F3A3B">
      <w:pPr>
        <w:spacing w:after="0" w:line="240" w:lineRule="auto"/>
        <w:jc w:val="center"/>
        <w:rPr>
          <w:rFonts w:asciiTheme="majorHAnsi" w:hAnsiTheme="majorHAnsi"/>
        </w:rPr>
      </w:pPr>
      <w:r w:rsidRPr="0012518A">
        <w:rPr>
          <w:rFonts w:asciiTheme="majorHAnsi" w:hAnsiTheme="majorHAnsi"/>
          <w:b/>
        </w:rPr>
        <w:t xml:space="preserve">Section 1: </w:t>
      </w:r>
      <w:r w:rsidR="00260F4A" w:rsidRPr="0012518A">
        <w:rPr>
          <w:rFonts w:asciiTheme="majorHAnsi" w:hAnsiTheme="majorHAnsi"/>
        </w:rPr>
        <w:t>Authorised Waste Collector (AWC) Details</w:t>
      </w:r>
    </w:p>
    <w:p w:rsidR="005F3A3B" w:rsidRPr="0012518A" w:rsidRDefault="005F3A3B" w:rsidP="005F3A3B">
      <w:pPr>
        <w:spacing w:after="0" w:line="240" w:lineRule="auto"/>
        <w:jc w:val="center"/>
        <w:rPr>
          <w:rFonts w:asciiTheme="majorHAnsi" w:hAnsiTheme="majorHAnsi"/>
          <w:sz w:val="14"/>
        </w:rPr>
      </w:pPr>
    </w:p>
    <w:p w:rsidR="005F3A3B" w:rsidRPr="0012518A" w:rsidRDefault="00260F4A" w:rsidP="005F3A3B">
      <w:pPr>
        <w:spacing w:after="0" w:line="360" w:lineRule="auto"/>
        <w:rPr>
          <w:rFonts w:asciiTheme="majorHAnsi" w:hAnsiTheme="majorHAnsi"/>
          <w:sz w:val="20"/>
        </w:rPr>
      </w:pPr>
      <w:r w:rsidRPr="0012518A">
        <w:rPr>
          <w:rFonts w:asciiTheme="majorHAnsi" w:hAnsiTheme="majorHAnsi"/>
          <w:sz w:val="20"/>
        </w:rPr>
        <w:t>Name of Authorised Waste Collector</w:t>
      </w:r>
      <w:r w:rsidR="005F3A3B" w:rsidRPr="0012518A">
        <w:rPr>
          <w:rFonts w:asciiTheme="majorHAnsi" w:hAnsiTheme="majorHAnsi"/>
          <w:sz w:val="20"/>
        </w:rPr>
        <w:tab/>
        <w:t>_______________________________________________________________________</w:t>
      </w:r>
    </w:p>
    <w:p w:rsidR="008E06EB" w:rsidRPr="0012518A" w:rsidRDefault="008E06EB" w:rsidP="005F3A3B">
      <w:pPr>
        <w:spacing w:after="0" w:line="360" w:lineRule="auto"/>
        <w:rPr>
          <w:rFonts w:asciiTheme="majorHAnsi" w:hAnsiTheme="majorHAnsi"/>
          <w:sz w:val="20"/>
        </w:rPr>
      </w:pPr>
      <w:r w:rsidRPr="0012518A">
        <w:rPr>
          <w:rFonts w:asciiTheme="majorHAnsi" w:hAnsiTheme="majorHAnsi"/>
          <w:sz w:val="20"/>
        </w:rPr>
        <w:t xml:space="preserve">Trading as </w:t>
      </w:r>
      <w:r w:rsidRPr="0012518A">
        <w:rPr>
          <w:rFonts w:asciiTheme="majorHAnsi" w:hAnsiTheme="majorHAnsi"/>
          <w:sz w:val="16"/>
        </w:rPr>
        <w:t>(if different from above)</w:t>
      </w:r>
      <w:r w:rsidRPr="0012518A">
        <w:rPr>
          <w:rFonts w:asciiTheme="majorHAnsi" w:hAnsiTheme="majorHAnsi"/>
          <w:sz w:val="18"/>
        </w:rPr>
        <w:tab/>
      </w:r>
      <w:r w:rsidRPr="0012518A">
        <w:rPr>
          <w:rFonts w:asciiTheme="majorHAnsi" w:hAnsiTheme="majorHAnsi"/>
          <w:sz w:val="18"/>
        </w:rPr>
        <w:tab/>
      </w:r>
      <w:r w:rsidRPr="0012518A">
        <w:rPr>
          <w:rFonts w:asciiTheme="majorHAnsi" w:hAnsiTheme="majorHAnsi"/>
          <w:sz w:val="20"/>
        </w:rPr>
        <w:t>_______________________________________________________________________</w:t>
      </w:r>
    </w:p>
    <w:p w:rsidR="005F3A3B" w:rsidRPr="0012518A" w:rsidRDefault="005F3A3B" w:rsidP="005F3A3B">
      <w:pPr>
        <w:spacing w:after="0" w:line="360" w:lineRule="auto"/>
        <w:rPr>
          <w:rFonts w:asciiTheme="majorHAnsi" w:hAnsiTheme="majorHAnsi"/>
          <w:sz w:val="20"/>
        </w:rPr>
      </w:pPr>
      <w:r w:rsidRPr="0012518A">
        <w:rPr>
          <w:rFonts w:asciiTheme="majorHAnsi" w:hAnsiTheme="majorHAnsi"/>
          <w:sz w:val="20"/>
        </w:rPr>
        <w:t xml:space="preserve">CRO Number </w:t>
      </w:r>
      <w:r w:rsidRPr="0012518A">
        <w:rPr>
          <w:rFonts w:asciiTheme="majorHAnsi" w:hAnsiTheme="majorHAnsi"/>
          <w:sz w:val="16"/>
          <w:szCs w:val="18"/>
        </w:rPr>
        <w:t>(if applicable)</w:t>
      </w:r>
      <w:r w:rsidRPr="0012518A">
        <w:rPr>
          <w:rFonts w:asciiTheme="majorHAnsi" w:hAnsiTheme="majorHAnsi"/>
          <w:sz w:val="20"/>
        </w:rPr>
        <w:tab/>
      </w:r>
      <w:r w:rsidRPr="0012518A">
        <w:rPr>
          <w:rFonts w:asciiTheme="majorHAnsi" w:hAnsiTheme="majorHAnsi"/>
          <w:sz w:val="20"/>
        </w:rPr>
        <w:tab/>
      </w:r>
      <w:r w:rsidR="00260F4A" w:rsidRPr="0012518A">
        <w:rPr>
          <w:rFonts w:asciiTheme="majorHAnsi" w:hAnsiTheme="majorHAnsi"/>
          <w:sz w:val="20"/>
        </w:rPr>
        <w:tab/>
      </w:r>
      <w:r w:rsidR="00737407" w:rsidRPr="0012518A">
        <w:rPr>
          <w:rFonts w:asciiTheme="majorHAnsi" w:hAnsiTheme="majorHAnsi"/>
          <w:sz w:val="20"/>
        </w:rPr>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Address of Registered Office</w:t>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260F4A" w:rsidP="005F3A3B">
      <w:pPr>
        <w:spacing w:after="0" w:line="360" w:lineRule="auto"/>
        <w:rPr>
          <w:rFonts w:asciiTheme="majorHAnsi" w:hAnsiTheme="majorHAnsi"/>
          <w:sz w:val="20"/>
        </w:rPr>
      </w:pPr>
      <w:r w:rsidRPr="0012518A">
        <w:rPr>
          <w:rFonts w:asciiTheme="majorHAnsi" w:hAnsiTheme="majorHAnsi"/>
          <w:sz w:val="16"/>
        </w:rPr>
        <w:t>(</w:t>
      </w:r>
      <w:proofErr w:type="gramStart"/>
      <w:r w:rsidRPr="0012518A">
        <w:rPr>
          <w:rFonts w:asciiTheme="majorHAnsi" w:hAnsiTheme="majorHAnsi"/>
          <w:sz w:val="16"/>
        </w:rPr>
        <w:t>where</w:t>
      </w:r>
      <w:proofErr w:type="gramEnd"/>
      <w:r w:rsidRPr="0012518A">
        <w:rPr>
          <w:rFonts w:asciiTheme="majorHAnsi" w:hAnsiTheme="majorHAnsi"/>
          <w:sz w:val="16"/>
        </w:rPr>
        <w:t xml:space="preserve"> the AWC is a company)</w:t>
      </w:r>
      <w:r w:rsidR="00737407" w:rsidRPr="0012518A">
        <w:rPr>
          <w:rFonts w:asciiTheme="majorHAnsi" w:hAnsiTheme="majorHAnsi"/>
          <w:sz w:val="18"/>
        </w:rPr>
        <w:tab/>
      </w:r>
      <w:r w:rsidR="00F536AA">
        <w:rPr>
          <w:rFonts w:asciiTheme="majorHAnsi" w:hAnsiTheme="majorHAnsi"/>
          <w:sz w:val="18"/>
        </w:rPr>
        <w:tab/>
      </w:r>
      <w:r w:rsidRPr="0012518A">
        <w:rPr>
          <w:rFonts w:asciiTheme="majorHAnsi" w:hAnsiTheme="majorHAnsi"/>
          <w:sz w:val="20"/>
        </w:rPr>
        <w:tab/>
      </w:r>
      <w:r w:rsidR="00737407" w:rsidRPr="0012518A">
        <w:rPr>
          <w:rFonts w:asciiTheme="majorHAnsi" w:hAnsiTheme="majorHAnsi"/>
          <w:sz w:val="20"/>
        </w:rPr>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C15AE8" w:rsidRPr="0012518A" w:rsidRDefault="00C15AE8" w:rsidP="005F3A3B">
      <w:pPr>
        <w:spacing w:after="0" w:line="360" w:lineRule="auto"/>
        <w:rPr>
          <w:rFonts w:asciiTheme="majorHAnsi" w:hAnsiTheme="majorHAnsi"/>
          <w:sz w:val="20"/>
        </w:rPr>
      </w:pP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Telephone Number</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Fax. No.</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E-mail address</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737407" w:rsidP="005F3A3B">
      <w:pPr>
        <w:spacing w:after="0" w:line="360" w:lineRule="auto"/>
        <w:rPr>
          <w:rFonts w:asciiTheme="majorHAnsi" w:hAnsiTheme="majorHAnsi"/>
          <w:sz w:val="14"/>
        </w:rPr>
      </w:pPr>
    </w:p>
    <w:p w:rsidR="00260F4A" w:rsidRPr="0012518A" w:rsidRDefault="00260F4A" w:rsidP="005F3A3B">
      <w:pPr>
        <w:spacing w:after="0" w:line="360" w:lineRule="auto"/>
        <w:rPr>
          <w:rFonts w:asciiTheme="majorHAnsi" w:hAnsiTheme="majorHAnsi"/>
          <w:sz w:val="20"/>
        </w:rPr>
      </w:pPr>
    </w:p>
    <w:p w:rsidR="00737407" w:rsidRPr="0012518A" w:rsidRDefault="008E06EB" w:rsidP="005F3A3B">
      <w:pPr>
        <w:spacing w:after="0" w:line="360" w:lineRule="auto"/>
        <w:rPr>
          <w:rFonts w:asciiTheme="majorHAnsi" w:hAnsiTheme="majorHAnsi"/>
          <w:sz w:val="20"/>
        </w:rPr>
      </w:pPr>
      <w:r w:rsidRPr="0012518A">
        <w:rPr>
          <w:rFonts w:asciiTheme="majorHAnsi" w:hAnsiTheme="majorHAnsi"/>
          <w:sz w:val="20"/>
        </w:rPr>
        <w:t>Address of Principal Place of Business</w:t>
      </w:r>
      <w:r w:rsidR="00737407" w:rsidRPr="0012518A">
        <w:rPr>
          <w:rFonts w:asciiTheme="majorHAnsi" w:hAnsiTheme="majorHAnsi"/>
          <w:sz w:val="20"/>
        </w:rPr>
        <w:tab/>
        <w:t>_______________________________________________________________________</w:t>
      </w:r>
    </w:p>
    <w:p w:rsidR="00737407" w:rsidRPr="0012518A" w:rsidRDefault="008E06EB" w:rsidP="005F3A3B">
      <w:pPr>
        <w:spacing w:after="0" w:line="360" w:lineRule="auto"/>
        <w:rPr>
          <w:rFonts w:asciiTheme="majorHAnsi" w:hAnsiTheme="majorHAnsi"/>
          <w:sz w:val="20"/>
        </w:rPr>
      </w:pPr>
      <w:r w:rsidRPr="0012518A">
        <w:rPr>
          <w:rFonts w:asciiTheme="majorHAnsi" w:hAnsiTheme="majorHAnsi"/>
          <w:sz w:val="16"/>
        </w:rPr>
        <w:t>(</w:t>
      </w:r>
      <w:proofErr w:type="gramStart"/>
      <w:r w:rsidRPr="0012518A">
        <w:rPr>
          <w:rFonts w:asciiTheme="majorHAnsi" w:hAnsiTheme="majorHAnsi"/>
          <w:sz w:val="16"/>
        </w:rPr>
        <w:t>if</w:t>
      </w:r>
      <w:proofErr w:type="gramEnd"/>
      <w:r w:rsidRPr="0012518A">
        <w:rPr>
          <w:rFonts w:asciiTheme="majorHAnsi" w:hAnsiTheme="majorHAnsi"/>
          <w:sz w:val="16"/>
        </w:rPr>
        <w:t xml:space="preserve"> not a company)</w:t>
      </w:r>
      <w:r w:rsidRPr="0012518A">
        <w:rPr>
          <w:rFonts w:asciiTheme="majorHAnsi" w:hAnsiTheme="majorHAnsi"/>
          <w:sz w:val="18"/>
        </w:rPr>
        <w:tab/>
      </w:r>
      <w:r w:rsidR="00737407" w:rsidRPr="0012518A">
        <w:rPr>
          <w:rFonts w:asciiTheme="majorHAnsi" w:hAnsiTheme="majorHAnsi"/>
          <w:sz w:val="20"/>
        </w:rPr>
        <w:tab/>
      </w:r>
      <w:r w:rsidRPr="0012518A">
        <w:rPr>
          <w:rFonts w:asciiTheme="majorHAnsi" w:hAnsiTheme="majorHAnsi"/>
          <w:sz w:val="20"/>
        </w:rPr>
        <w:tab/>
      </w:r>
      <w:r w:rsidR="00F536AA">
        <w:rPr>
          <w:rFonts w:asciiTheme="majorHAnsi" w:hAnsiTheme="majorHAnsi"/>
          <w:sz w:val="20"/>
        </w:rPr>
        <w:tab/>
      </w:r>
      <w:r w:rsidR="00737407" w:rsidRPr="0012518A">
        <w:rPr>
          <w:rFonts w:asciiTheme="majorHAnsi" w:hAnsiTheme="majorHAnsi"/>
          <w:sz w:val="20"/>
        </w:rPr>
        <w:t>_______________________________________________________________________</w:t>
      </w:r>
    </w:p>
    <w:p w:rsidR="00737407" w:rsidRPr="0012518A" w:rsidRDefault="00737407" w:rsidP="005F3A3B">
      <w:pPr>
        <w:spacing w:after="0" w:line="360" w:lineRule="auto"/>
        <w:rPr>
          <w:rFonts w:asciiTheme="majorHAnsi" w:hAnsiTheme="majorHAnsi"/>
          <w:sz w:val="20"/>
        </w:rPr>
      </w:pP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8E06EB" w:rsidP="005F3A3B">
      <w:pPr>
        <w:spacing w:after="0" w:line="360" w:lineRule="auto"/>
        <w:rPr>
          <w:rFonts w:asciiTheme="majorHAnsi" w:hAnsiTheme="majorHAnsi"/>
          <w:sz w:val="20"/>
        </w:rPr>
      </w:pPr>
      <w:r w:rsidRPr="0012518A">
        <w:rPr>
          <w:rFonts w:asciiTheme="majorHAnsi" w:hAnsiTheme="majorHAnsi"/>
          <w:sz w:val="20"/>
        </w:rPr>
        <w:t>Telephone Number</w:t>
      </w:r>
      <w:r w:rsidR="00737407" w:rsidRPr="0012518A">
        <w:rPr>
          <w:rFonts w:asciiTheme="majorHAnsi" w:hAnsiTheme="majorHAnsi"/>
          <w:sz w:val="20"/>
        </w:rPr>
        <w:tab/>
      </w:r>
      <w:r w:rsidR="00737407" w:rsidRPr="0012518A">
        <w:rPr>
          <w:rFonts w:asciiTheme="majorHAnsi" w:hAnsiTheme="majorHAnsi"/>
          <w:sz w:val="20"/>
        </w:rPr>
        <w:tab/>
      </w:r>
      <w:r w:rsidR="00737407" w:rsidRPr="0012518A">
        <w:rPr>
          <w:rFonts w:asciiTheme="majorHAnsi" w:hAnsiTheme="majorHAnsi"/>
          <w:sz w:val="20"/>
        </w:rPr>
        <w:tab/>
        <w:t>_______________________________________________________________________</w:t>
      </w:r>
    </w:p>
    <w:p w:rsidR="008E06EB" w:rsidRPr="0012518A" w:rsidRDefault="008E06EB" w:rsidP="005F3A3B">
      <w:pPr>
        <w:spacing w:after="0" w:line="360" w:lineRule="auto"/>
        <w:rPr>
          <w:rFonts w:asciiTheme="majorHAnsi" w:hAnsiTheme="majorHAnsi"/>
          <w:sz w:val="20"/>
        </w:rPr>
      </w:pPr>
      <w:r w:rsidRPr="0012518A">
        <w:rPr>
          <w:rFonts w:asciiTheme="majorHAnsi" w:hAnsiTheme="majorHAnsi"/>
          <w:sz w:val="20"/>
        </w:rPr>
        <w:t>Fax. No.</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737407" w:rsidRPr="0012518A" w:rsidRDefault="008E06EB" w:rsidP="00D512EE">
      <w:pPr>
        <w:spacing w:after="0" w:line="360" w:lineRule="auto"/>
        <w:rPr>
          <w:rFonts w:asciiTheme="majorHAnsi" w:hAnsiTheme="majorHAnsi"/>
          <w:sz w:val="20"/>
        </w:rPr>
      </w:pPr>
      <w:r w:rsidRPr="0012518A">
        <w:rPr>
          <w:rFonts w:asciiTheme="majorHAnsi" w:hAnsiTheme="majorHAnsi"/>
          <w:sz w:val="20"/>
        </w:rPr>
        <w:t>Email address:</w:t>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w:t>
      </w:r>
      <w:r w:rsidR="00D512EE" w:rsidRPr="0012518A">
        <w:rPr>
          <w:rFonts w:asciiTheme="majorHAnsi" w:hAnsiTheme="majorHAnsi"/>
          <w:sz w:val="20"/>
        </w:rPr>
        <w:t>_______________________</w:t>
      </w:r>
    </w:p>
    <w:p w:rsidR="00260F4A" w:rsidRPr="0012518A" w:rsidRDefault="00260F4A" w:rsidP="00D512EE">
      <w:pPr>
        <w:spacing w:after="0" w:line="360" w:lineRule="auto"/>
        <w:rPr>
          <w:rFonts w:asciiTheme="majorHAnsi" w:hAnsiTheme="majorHAnsi"/>
          <w:sz w:val="20"/>
        </w:rPr>
      </w:pPr>
    </w:p>
    <w:p w:rsidR="00260F4A" w:rsidRPr="0012518A" w:rsidRDefault="00260F4A" w:rsidP="00260F4A">
      <w:pPr>
        <w:spacing w:after="0" w:line="360" w:lineRule="auto"/>
        <w:rPr>
          <w:rFonts w:asciiTheme="majorHAnsi" w:hAnsiTheme="majorHAnsi"/>
          <w:sz w:val="20"/>
        </w:rPr>
      </w:pPr>
    </w:p>
    <w:p w:rsidR="00260F4A" w:rsidRPr="0012518A" w:rsidRDefault="00260F4A" w:rsidP="00260F4A">
      <w:pPr>
        <w:spacing w:after="0" w:line="360" w:lineRule="auto"/>
        <w:rPr>
          <w:rFonts w:asciiTheme="majorHAnsi" w:hAnsiTheme="majorHAnsi"/>
          <w:sz w:val="20"/>
        </w:rPr>
      </w:pPr>
      <w:r w:rsidRPr="0012518A">
        <w:rPr>
          <w:rFonts w:asciiTheme="majorHAnsi" w:hAnsiTheme="majorHAnsi"/>
          <w:sz w:val="20"/>
        </w:rPr>
        <w:t>Name(s) of Owner(s) of the Company</w:t>
      </w:r>
      <w:r w:rsidRPr="0012518A">
        <w:rPr>
          <w:rFonts w:asciiTheme="majorHAnsi" w:hAnsiTheme="majorHAnsi"/>
          <w:sz w:val="20"/>
        </w:rPr>
        <w:tab/>
        <w:t>_______________________________________________________________________</w:t>
      </w:r>
    </w:p>
    <w:p w:rsidR="00260F4A" w:rsidRPr="0012518A" w:rsidRDefault="00260F4A" w:rsidP="00260F4A">
      <w:pPr>
        <w:spacing w:after="0" w:line="360" w:lineRule="auto"/>
        <w:rPr>
          <w:rFonts w:asciiTheme="majorHAnsi" w:hAnsiTheme="majorHAnsi"/>
          <w:sz w:val="20"/>
        </w:rPr>
      </w:pPr>
      <w:proofErr w:type="gramStart"/>
      <w:r w:rsidRPr="0012518A">
        <w:rPr>
          <w:rFonts w:asciiTheme="majorHAnsi" w:hAnsiTheme="majorHAnsi"/>
          <w:sz w:val="20"/>
        </w:rPr>
        <w:t>Address(</w:t>
      </w:r>
      <w:proofErr w:type="spellStart"/>
      <w:proofErr w:type="gramEnd"/>
      <w:r w:rsidRPr="0012518A">
        <w:rPr>
          <w:rFonts w:asciiTheme="majorHAnsi" w:hAnsiTheme="majorHAnsi"/>
          <w:sz w:val="20"/>
        </w:rPr>
        <w:t>es</w:t>
      </w:r>
      <w:proofErr w:type="spellEnd"/>
      <w:r w:rsidRPr="0012518A">
        <w:rPr>
          <w:rFonts w:asciiTheme="majorHAnsi" w:hAnsiTheme="majorHAnsi"/>
          <w:sz w:val="20"/>
        </w:rPr>
        <w:t>) of Owner(s) of the Company</w:t>
      </w:r>
      <w:r w:rsidRPr="0012518A">
        <w:rPr>
          <w:rFonts w:asciiTheme="majorHAnsi" w:hAnsiTheme="majorHAnsi"/>
          <w:sz w:val="20"/>
        </w:rPr>
        <w:tab/>
        <w:t>_____________________________________________________________________</w:t>
      </w:r>
      <w:r w:rsidR="00F536AA">
        <w:rPr>
          <w:rFonts w:asciiTheme="majorHAnsi" w:hAnsiTheme="majorHAnsi"/>
          <w:sz w:val="20"/>
        </w:rPr>
        <w:t xml:space="preserve">   </w:t>
      </w:r>
      <w:r w:rsidR="00060941" w:rsidRPr="0012518A">
        <w:rPr>
          <w:rFonts w:asciiTheme="majorHAnsi" w:hAnsiTheme="majorHAnsi"/>
          <w:sz w:val="14"/>
        </w:rPr>
        <w:t xml:space="preserve"> </w:t>
      </w:r>
      <w:r w:rsidR="00C15AE8" w:rsidRPr="0012518A">
        <w:rPr>
          <w:rFonts w:asciiTheme="majorHAnsi" w:hAnsiTheme="majorHAnsi"/>
          <w:sz w:val="16"/>
        </w:rPr>
        <w:t>(please use additional sheets if necessary)</w:t>
      </w:r>
      <w:r w:rsidR="00C15AE8" w:rsidRPr="0012518A">
        <w:rPr>
          <w:rFonts w:asciiTheme="majorHAnsi" w:hAnsiTheme="majorHAnsi"/>
          <w:sz w:val="20"/>
        </w:rPr>
        <w:tab/>
      </w:r>
      <w:r w:rsidR="00F536AA">
        <w:rPr>
          <w:rFonts w:asciiTheme="majorHAnsi" w:hAnsiTheme="majorHAnsi"/>
          <w:sz w:val="20"/>
        </w:rPr>
        <w:tab/>
      </w:r>
      <w:r w:rsidRPr="0012518A">
        <w:rPr>
          <w:rFonts w:asciiTheme="majorHAnsi" w:hAnsiTheme="majorHAnsi"/>
          <w:sz w:val="20"/>
        </w:rPr>
        <w:t>_______________________________________________________________________</w:t>
      </w:r>
    </w:p>
    <w:p w:rsidR="00260F4A" w:rsidRPr="0012518A" w:rsidRDefault="00260F4A" w:rsidP="00260F4A">
      <w:pPr>
        <w:spacing w:after="0" w:line="360" w:lineRule="auto"/>
        <w:rPr>
          <w:rFonts w:asciiTheme="majorHAnsi" w:hAnsiTheme="majorHAnsi"/>
          <w:sz w:val="20"/>
        </w:rPr>
      </w:pP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r>
      <w:r w:rsidRPr="0012518A">
        <w:rPr>
          <w:rFonts w:asciiTheme="majorHAnsi" w:hAnsiTheme="majorHAnsi"/>
          <w:sz w:val="20"/>
        </w:rPr>
        <w:tab/>
        <w:t>_______________________________________________________________________</w:t>
      </w:r>
    </w:p>
    <w:p w:rsidR="00260F4A" w:rsidRPr="0012518A" w:rsidRDefault="00260F4A" w:rsidP="00D512EE">
      <w:pPr>
        <w:spacing w:after="0" w:line="360" w:lineRule="auto"/>
        <w:rPr>
          <w:rFonts w:asciiTheme="majorHAnsi" w:hAnsiTheme="majorHAnsi"/>
          <w:sz w:val="18"/>
          <w:szCs w:val="18"/>
        </w:rPr>
      </w:pPr>
    </w:p>
    <w:p w:rsidR="00C15AE8" w:rsidRPr="0012518A" w:rsidRDefault="00C15AE8" w:rsidP="00D512EE">
      <w:pPr>
        <w:spacing w:after="0" w:line="360" w:lineRule="auto"/>
        <w:rPr>
          <w:rFonts w:asciiTheme="majorHAnsi" w:hAnsiTheme="majorHAnsi"/>
          <w:sz w:val="18"/>
          <w:szCs w:val="18"/>
        </w:rPr>
      </w:pPr>
    </w:p>
    <w:p w:rsidR="00C15AE8" w:rsidRPr="0012518A" w:rsidRDefault="00C15AE8" w:rsidP="00D512EE">
      <w:pPr>
        <w:spacing w:after="0" w:line="360" w:lineRule="auto"/>
        <w:rPr>
          <w:rFonts w:asciiTheme="majorHAnsi" w:hAnsiTheme="majorHAnsi"/>
          <w:sz w:val="18"/>
          <w:szCs w:val="18"/>
        </w:rPr>
      </w:pPr>
    </w:p>
    <w:p w:rsidR="00C15AE8" w:rsidRDefault="00C15AE8" w:rsidP="00D512EE">
      <w:pPr>
        <w:spacing w:after="0" w:line="360" w:lineRule="auto"/>
        <w:rPr>
          <w:rFonts w:asciiTheme="majorHAnsi" w:hAnsiTheme="majorHAnsi"/>
          <w:sz w:val="18"/>
          <w:szCs w:val="18"/>
        </w:rPr>
      </w:pPr>
    </w:p>
    <w:p w:rsidR="00911ECB" w:rsidRPr="0012518A" w:rsidRDefault="00911ECB" w:rsidP="00D512EE">
      <w:pPr>
        <w:spacing w:after="0" w:line="360" w:lineRule="auto"/>
        <w:rPr>
          <w:rFonts w:asciiTheme="majorHAnsi" w:hAnsiTheme="majorHAnsi"/>
          <w:sz w:val="18"/>
          <w:szCs w:val="18"/>
        </w:rPr>
      </w:pPr>
    </w:p>
    <w:p w:rsidR="00C15AE8" w:rsidRPr="0012518A" w:rsidRDefault="00C15AE8" w:rsidP="00D512EE">
      <w:pPr>
        <w:spacing w:after="0" w:line="360" w:lineRule="auto"/>
        <w:rPr>
          <w:rFonts w:asciiTheme="majorHAnsi" w:hAnsiTheme="majorHAnsi"/>
          <w:sz w:val="18"/>
          <w:szCs w:val="18"/>
        </w:rPr>
      </w:pPr>
    </w:p>
    <w:p w:rsidR="002372AB" w:rsidRPr="0012518A" w:rsidRDefault="006D379F" w:rsidP="005F3A3B">
      <w:pPr>
        <w:spacing w:after="0" w:line="360" w:lineRule="auto"/>
        <w:rPr>
          <w:rFonts w:asciiTheme="majorHAnsi" w:hAnsiTheme="majorHAnsi"/>
          <w:sz w:val="14"/>
        </w:rPr>
      </w:pPr>
      <w:r w:rsidRPr="006D379F">
        <w:rPr>
          <w:rFonts w:asciiTheme="majorHAnsi" w:hAnsiTheme="majorHAnsi"/>
          <w:noProof/>
          <w:sz w:val="8"/>
        </w:rPr>
        <w:lastRenderedPageBreak/>
        <w:pict>
          <v:rect id="_x0000_s1043" style="position:absolute;margin-left:-.6pt;margin-top:10.5pt;width:470.4pt;height:15pt;z-index:251674624" strokeweight="1.5pt">
            <v:fill opacity="0"/>
          </v:rect>
        </w:pict>
      </w:r>
    </w:p>
    <w:p w:rsidR="002372AB" w:rsidRPr="0012518A" w:rsidRDefault="002372AB" w:rsidP="002372AB">
      <w:pPr>
        <w:spacing w:after="0" w:line="360" w:lineRule="auto"/>
        <w:jc w:val="center"/>
        <w:rPr>
          <w:rFonts w:asciiTheme="majorHAnsi" w:hAnsiTheme="majorHAnsi"/>
          <w:sz w:val="20"/>
        </w:rPr>
      </w:pPr>
      <w:r w:rsidRPr="0012518A">
        <w:rPr>
          <w:rFonts w:asciiTheme="majorHAnsi" w:hAnsiTheme="majorHAnsi"/>
          <w:b/>
          <w:sz w:val="20"/>
        </w:rPr>
        <w:t>Section 2:</w:t>
      </w:r>
      <w:r w:rsidRPr="0012518A">
        <w:rPr>
          <w:rFonts w:asciiTheme="majorHAnsi" w:hAnsiTheme="majorHAnsi"/>
          <w:sz w:val="20"/>
        </w:rPr>
        <w:t xml:space="preserve"> Details of </w:t>
      </w:r>
      <w:r w:rsidR="006946FB" w:rsidRPr="0012518A">
        <w:rPr>
          <w:rFonts w:asciiTheme="majorHAnsi" w:hAnsiTheme="majorHAnsi"/>
          <w:sz w:val="20"/>
        </w:rPr>
        <w:t>Waste Tyre Storage Locations</w:t>
      </w:r>
    </w:p>
    <w:p w:rsidR="00C15AE8" w:rsidRPr="0012518A" w:rsidRDefault="00C15AE8" w:rsidP="002372AB">
      <w:pPr>
        <w:spacing w:after="0" w:line="360" w:lineRule="auto"/>
        <w:rPr>
          <w:rFonts w:asciiTheme="majorHAnsi" w:hAnsiTheme="majorHAnsi"/>
          <w:sz w:val="20"/>
        </w:rPr>
      </w:pPr>
      <w:r w:rsidRPr="0012518A">
        <w:rPr>
          <w:rFonts w:asciiTheme="majorHAnsi" w:hAnsiTheme="majorHAnsi"/>
          <w:sz w:val="20"/>
        </w:rPr>
        <w:t>List the full address for each premises at which waste tyres will be stored by the AWC or on his/her behalf. Please use additional sheets if necessary.</w:t>
      </w:r>
    </w:p>
    <w:p w:rsidR="00C15AE8" w:rsidRPr="0012518A" w:rsidRDefault="00C15AE8" w:rsidP="002372AB">
      <w:pPr>
        <w:spacing w:after="0" w:line="360" w:lineRule="auto"/>
        <w:rPr>
          <w:rFonts w:asciiTheme="majorHAnsi" w:hAnsiTheme="majorHAnsi"/>
          <w:sz w:val="20"/>
        </w:rPr>
      </w:pPr>
      <w:r w:rsidRPr="0012518A">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AE8" w:rsidRPr="0012518A" w:rsidRDefault="00C15AE8" w:rsidP="002372AB">
      <w:pPr>
        <w:spacing w:after="0" w:line="360" w:lineRule="auto"/>
        <w:rPr>
          <w:rFonts w:asciiTheme="majorHAnsi" w:hAnsiTheme="majorHAnsi"/>
          <w:sz w:val="20"/>
        </w:rPr>
      </w:pPr>
      <w:r w:rsidRPr="0012518A">
        <w:rPr>
          <w:rFonts w:asciiTheme="majorHAnsi" w:hAnsiTheme="majorHAnsi"/>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C15AE8" w:rsidRPr="0012518A" w:rsidRDefault="00C15AE8" w:rsidP="002372AB">
      <w:pPr>
        <w:spacing w:after="0" w:line="360" w:lineRule="auto"/>
        <w:rPr>
          <w:rFonts w:asciiTheme="majorHAnsi" w:hAnsiTheme="majorHAnsi"/>
          <w:sz w:val="20"/>
        </w:rPr>
      </w:pPr>
    </w:p>
    <w:p w:rsidR="002372AB" w:rsidRPr="0012518A" w:rsidRDefault="006D379F" w:rsidP="002372AB">
      <w:pPr>
        <w:spacing w:after="0" w:line="360" w:lineRule="auto"/>
        <w:rPr>
          <w:rFonts w:asciiTheme="majorHAnsi" w:hAnsiTheme="majorHAnsi"/>
          <w:sz w:val="14"/>
        </w:rPr>
      </w:pPr>
      <w:r w:rsidRPr="006D379F">
        <w:rPr>
          <w:rFonts w:asciiTheme="majorHAnsi" w:hAnsiTheme="majorHAnsi"/>
          <w:noProof/>
          <w:sz w:val="8"/>
        </w:rPr>
        <w:lastRenderedPageBreak/>
        <w:pict>
          <v:rect id="_x0000_s1034" style="position:absolute;margin-left:-.6pt;margin-top:10.15pt;width:470.4pt;height:15pt;z-index:251666432" strokeweight="1.5pt">
            <v:fill opacity="0"/>
          </v:rect>
        </w:pict>
      </w:r>
    </w:p>
    <w:p w:rsidR="002372AB" w:rsidRPr="0012518A" w:rsidRDefault="002372AB" w:rsidP="002372AB">
      <w:pPr>
        <w:spacing w:after="0" w:line="360" w:lineRule="auto"/>
        <w:jc w:val="center"/>
        <w:rPr>
          <w:rFonts w:asciiTheme="majorHAnsi" w:hAnsiTheme="majorHAnsi"/>
          <w:sz w:val="20"/>
        </w:rPr>
      </w:pPr>
      <w:r w:rsidRPr="0012518A">
        <w:rPr>
          <w:rFonts w:asciiTheme="majorHAnsi" w:hAnsiTheme="majorHAnsi"/>
          <w:b/>
          <w:sz w:val="20"/>
        </w:rPr>
        <w:t>Section 3:</w:t>
      </w:r>
      <w:r w:rsidRPr="0012518A">
        <w:rPr>
          <w:rFonts w:asciiTheme="majorHAnsi" w:hAnsiTheme="majorHAnsi"/>
          <w:sz w:val="20"/>
        </w:rPr>
        <w:t xml:space="preserve"> </w:t>
      </w:r>
      <w:r w:rsidR="00E41C99" w:rsidRPr="0012518A">
        <w:rPr>
          <w:rFonts w:asciiTheme="majorHAnsi" w:hAnsiTheme="majorHAnsi"/>
          <w:sz w:val="20"/>
        </w:rPr>
        <w:t>Quantities of Tyres</w:t>
      </w:r>
    </w:p>
    <w:p w:rsidR="00A92B3E" w:rsidRPr="0012518A" w:rsidRDefault="00A92B3E" w:rsidP="00A92B3E">
      <w:pPr>
        <w:spacing w:after="0" w:line="240" w:lineRule="auto"/>
        <w:jc w:val="center"/>
        <w:rPr>
          <w:rFonts w:asciiTheme="majorHAnsi" w:hAnsiTheme="majorHAnsi"/>
          <w:sz w:val="8"/>
        </w:rPr>
      </w:pPr>
    </w:p>
    <w:p w:rsidR="0067687C" w:rsidRPr="0012518A" w:rsidRDefault="00E41C99" w:rsidP="00B80A0D">
      <w:pPr>
        <w:spacing w:after="0" w:line="240" w:lineRule="auto"/>
        <w:rPr>
          <w:rFonts w:asciiTheme="majorHAnsi" w:hAnsiTheme="majorHAnsi"/>
          <w:sz w:val="20"/>
        </w:rPr>
      </w:pPr>
      <w:r w:rsidRPr="0012518A">
        <w:rPr>
          <w:rFonts w:asciiTheme="majorHAnsi" w:hAnsiTheme="majorHAnsi"/>
          <w:sz w:val="20"/>
        </w:rPr>
        <w:t>State the quantities by weight or, as appropriate, by number of units of waste tyres that were collected in the calendar year prior to the date of application:</w:t>
      </w:r>
    </w:p>
    <w:p w:rsidR="007E22E7" w:rsidRPr="0012518A" w:rsidRDefault="007E22E7" w:rsidP="007E22E7">
      <w:pPr>
        <w:spacing w:after="0" w:line="360" w:lineRule="auto"/>
        <w:jc w:val="center"/>
        <w:rPr>
          <w:rFonts w:asciiTheme="majorHAnsi" w:hAnsiTheme="majorHAnsi"/>
          <w:sz w:val="8"/>
        </w:rPr>
      </w:pPr>
    </w:p>
    <w:tbl>
      <w:tblPr>
        <w:tblW w:w="7907" w:type="dxa"/>
        <w:jc w:val="center"/>
        <w:tblInd w:w="-538" w:type="dxa"/>
        <w:tblLook w:val="04A0"/>
      </w:tblPr>
      <w:tblGrid>
        <w:gridCol w:w="2835"/>
        <w:gridCol w:w="999"/>
        <w:gridCol w:w="1102"/>
        <w:gridCol w:w="1526"/>
        <w:gridCol w:w="1445"/>
      </w:tblGrid>
      <w:tr w:rsidR="00E41C99" w:rsidRPr="0012518A" w:rsidTr="0029185B">
        <w:trPr>
          <w:trHeight w:val="960"/>
          <w:jc w:val="center"/>
        </w:trPr>
        <w:tc>
          <w:tcPr>
            <w:tcW w:w="2835"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b/>
                <w:bCs/>
                <w:color w:val="000000"/>
                <w:sz w:val="18"/>
                <w:szCs w:val="18"/>
              </w:rPr>
            </w:pPr>
            <w:r w:rsidRPr="0012518A">
              <w:rPr>
                <w:rFonts w:ascii="Cambria" w:eastAsia="Times New Roman" w:hAnsi="Cambria" w:cs="Times New Roman"/>
                <w:b/>
                <w:bCs/>
                <w:color w:val="000000"/>
                <w:sz w:val="18"/>
                <w:szCs w:val="18"/>
              </w:rPr>
              <w:t>Category of Tyre &amp; Description</w:t>
            </w:r>
          </w:p>
        </w:tc>
        <w:tc>
          <w:tcPr>
            <w:tcW w:w="99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jc w:val="center"/>
              <w:rPr>
                <w:rFonts w:ascii="Cambria" w:eastAsia="Times New Roman" w:hAnsi="Cambria" w:cs="Times New Roman"/>
                <w:b/>
                <w:bCs/>
                <w:color w:val="000000"/>
                <w:sz w:val="18"/>
                <w:szCs w:val="18"/>
              </w:rPr>
            </w:pPr>
            <w:r w:rsidRPr="0012518A">
              <w:rPr>
                <w:rFonts w:ascii="Cambria" w:eastAsia="Times New Roman" w:hAnsi="Cambria" w:cs="Times New Roman"/>
                <w:b/>
                <w:bCs/>
                <w:color w:val="000000"/>
                <w:sz w:val="18"/>
                <w:szCs w:val="18"/>
              </w:rPr>
              <w:t>Falling within SITC when new</w:t>
            </w:r>
          </w:p>
        </w:tc>
        <w:tc>
          <w:tcPr>
            <w:tcW w:w="110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jc w:val="center"/>
              <w:rPr>
                <w:rFonts w:ascii="Cambria" w:eastAsia="Times New Roman" w:hAnsi="Cambria" w:cs="Times New Roman"/>
                <w:b/>
                <w:bCs/>
                <w:color w:val="000000"/>
                <w:sz w:val="18"/>
                <w:szCs w:val="18"/>
              </w:rPr>
            </w:pPr>
            <w:r w:rsidRPr="0012518A">
              <w:rPr>
                <w:rFonts w:ascii="Cambria" w:eastAsia="Times New Roman" w:hAnsi="Cambria" w:cs="Times New Roman"/>
                <w:b/>
                <w:bCs/>
                <w:color w:val="000000"/>
                <w:sz w:val="18"/>
                <w:szCs w:val="18"/>
              </w:rPr>
              <w:t>Falling within CN Code when new</w:t>
            </w:r>
          </w:p>
        </w:tc>
        <w:tc>
          <w:tcPr>
            <w:tcW w:w="2971" w:type="dxa"/>
            <w:gridSpan w:val="2"/>
            <w:tcBorders>
              <w:top w:val="single" w:sz="4" w:space="0" w:color="auto"/>
              <w:left w:val="nil"/>
              <w:bottom w:val="single" w:sz="4" w:space="0" w:color="auto"/>
              <w:right w:val="single" w:sz="4" w:space="0" w:color="auto"/>
            </w:tcBorders>
            <w:shd w:val="clear" w:color="000000" w:fill="F2F2F2"/>
            <w:vAlign w:val="center"/>
            <w:hideMark/>
          </w:tcPr>
          <w:p w:rsidR="00E41C99" w:rsidRPr="0012518A" w:rsidRDefault="00E41C99" w:rsidP="00E41C99">
            <w:pPr>
              <w:spacing w:after="0" w:line="240" w:lineRule="auto"/>
              <w:jc w:val="center"/>
              <w:rPr>
                <w:rFonts w:ascii="Cambria" w:eastAsia="Times New Roman" w:hAnsi="Cambria" w:cs="Times New Roman"/>
                <w:b/>
                <w:bCs/>
                <w:color w:val="000000"/>
                <w:sz w:val="18"/>
                <w:szCs w:val="18"/>
              </w:rPr>
            </w:pPr>
            <w:r w:rsidRPr="0012518A">
              <w:rPr>
                <w:rFonts w:ascii="Cambria" w:eastAsia="Times New Roman" w:hAnsi="Cambria" w:cs="Times New Roman"/>
                <w:b/>
                <w:bCs/>
                <w:color w:val="000000"/>
                <w:sz w:val="20"/>
                <w:szCs w:val="18"/>
              </w:rPr>
              <w:t>Waste Tyres Collected</w:t>
            </w:r>
          </w:p>
        </w:tc>
      </w:tr>
      <w:tr w:rsidR="00E41C99" w:rsidRPr="0012518A" w:rsidTr="0029185B">
        <w:trPr>
          <w:trHeight w:val="276"/>
          <w:jc w:val="center"/>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b/>
                <w:bCs/>
                <w:color w:val="000000"/>
                <w:sz w:val="18"/>
                <w:szCs w:val="18"/>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b/>
                <w:bCs/>
                <w:color w:val="000000"/>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b/>
                <w:bCs/>
                <w:color w:val="000000"/>
                <w:sz w:val="18"/>
                <w:szCs w:val="18"/>
              </w:rPr>
            </w:pP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b/>
                <w:bCs/>
                <w:color w:val="000000"/>
                <w:sz w:val="18"/>
                <w:szCs w:val="18"/>
              </w:rPr>
            </w:pPr>
            <w:r w:rsidRPr="0012518A">
              <w:rPr>
                <w:rFonts w:ascii="Cambria" w:eastAsia="Times New Roman" w:hAnsi="Cambria" w:cs="Times New Roman"/>
                <w:b/>
                <w:bCs/>
                <w:color w:val="000000"/>
                <w:sz w:val="18"/>
                <w:szCs w:val="18"/>
              </w:rPr>
              <w:t>Units</w:t>
            </w: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b/>
                <w:bCs/>
                <w:color w:val="000000"/>
                <w:sz w:val="18"/>
                <w:szCs w:val="18"/>
              </w:rPr>
            </w:pPr>
            <w:r w:rsidRPr="0012518A">
              <w:rPr>
                <w:rFonts w:ascii="Cambria" w:eastAsia="Times New Roman" w:hAnsi="Cambria" w:cs="Times New Roman"/>
                <w:b/>
                <w:bCs/>
                <w:color w:val="000000"/>
                <w:sz w:val="18"/>
                <w:szCs w:val="18"/>
              </w:rPr>
              <w:t>Tonnes</w:t>
            </w:r>
          </w:p>
        </w:tc>
      </w:tr>
      <w:tr w:rsidR="00E41C99" w:rsidRPr="0012518A" w:rsidTr="0029185B">
        <w:trPr>
          <w:trHeight w:val="1596"/>
          <w:jc w:val="center"/>
        </w:trPr>
        <w:tc>
          <w:tcPr>
            <w:tcW w:w="2835" w:type="dxa"/>
            <w:tcBorders>
              <w:top w:val="nil"/>
              <w:left w:val="single" w:sz="4" w:space="0" w:color="auto"/>
              <w:bottom w:val="single" w:sz="4" w:space="0" w:color="auto"/>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 xml:space="preserve">Category 1          </w:t>
            </w:r>
            <w:r w:rsidRPr="0012518A">
              <w:rPr>
                <w:rFonts w:ascii="Cambria" w:eastAsia="Times New Roman" w:hAnsi="Cambria" w:cs="Times New Roman"/>
                <w:color w:val="000000"/>
                <w:sz w:val="18"/>
                <w:szCs w:val="18"/>
              </w:rPr>
              <w:t xml:space="preserve">          </w:t>
            </w:r>
            <w:r w:rsidR="0012518A">
              <w:rPr>
                <w:rFonts w:ascii="Cambria" w:eastAsia="Times New Roman" w:hAnsi="Cambria" w:cs="Times New Roman"/>
                <w:color w:val="000000"/>
                <w:sz w:val="18"/>
                <w:szCs w:val="18"/>
              </w:rPr>
              <w:t xml:space="preserve">  </w:t>
            </w:r>
            <w:r w:rsidR="00B80A0D">
              <w:rPr>
                <w:rFonts w:ascii="Cambria" w:eastAsia="Times New Roman" w:hAnsi="Cambria" w:cs="Times New Roman"/>
                <w:color w:val="000000"/>
                <w:sz w:val="18"/>
                <w:szCs w:val="18"/>
              </w:rPr>
              <w:t xml:space="preserve"> </w:t>
            </w:r>
            <w:r w:rsidR="0012518A">
              <w:rPr>
                <w:rFonts w:ascii="Cambria" w:eastAsia="Times New Roman" w:hAnsi="Cambria" w:cs="Times New Roman"/>
                <w:color w:val="000000"/>
                <w:sz w:val="18"/>
                <w:szCs w:val="18"/>
              </w:rPr>
              <w:t xml:space="preserve"> </w:t>
            </w:r>
            <w:r w:rsidRPr="0012518A">
              <w:rPr>
                <w:rFonts w:ascii="Cambria" w:eastAsia="Times New Roman" w:hAnsi="Cambria" w:cs="Times New Roman"/>
                <w:color w:val="000000"/>
                <w:sz w:val="18"/>
                <w:szCs w:val="18"/>
              </w:rPr>
              <w:t xml:space="preserve">Pneumatic tyres of rubber, of a kind used on motor cars (including station wagons and racing cars) other than tyres placed on the market as tyres in </w:t>
            </w:r>
            <w:r w:rsidR="0012518A" w:rsidRPr="0012518A">
              <w:rPr>
                <w:rFonts w:ascii="Cambria" w:eastAsia="Times New Roman" w:hAnsi="Cambria" w:cs="Times New Roman"/>
                <w:color w:val="000000"/>
                <w:sz w:val="18"/>
                <w:szCs w:val="18"/>
              </w:rPr>
              <w:t>category</w:t>
            </w:r>
            <w:r w:rsidRPr="0012518A">
              <w:rPr>
                <w:rFonts w:ascii="Cambria" w:eastAsia="Times New Roman" w:hAnsi="Cambria" w:cs="Times New Roman"/>
                <w:color w:val="000000"/>
                <w:sz w:val="18"/>
                <w:szCs w:val="18"/>
              </w:rPr>
              <w:t xml:space="preserve"> 6</w:t>
            </w:r>
          </w:p>
        </w:tc>
        <w:tc>
          <w:tcPr>
            <w:tcW w:w="999"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62510</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40111000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720"/>
          <w:jc w:val="center"/>
        </w:trPr>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 xml:space="preserve">Category 2      </w:t>
            </w:r>
            <w:r w:rsidRPr="0012518A">
              <w:rPr>
                <w:rFonts w:ascii="Cambria" w:eastAsia="Times New Roman" w:hAnsi="Cambria" w:cs="Times New Roman"/>
                <w:color w:val="000000"/>
                <w:sz w:val="18"/>
                <w:szCs w:val="18"/>
              </w:rPr>
              <w:t xml:space="preserve">                   Pneumatic tyres of rubber, of a kind used on buses or lorries other than tyres placed on the market as tyres in category 6</w:t>
            </w:r>
          </w:p>
        </w:tc>
        <w:tc>
          <w:tcPr>
            <w:tcW w:w="99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62520</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40112010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72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40112090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720"/>
          <w:jc w:val="center"/>
        </w:trPr>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 xml:space="preserve">Category 3     </w:t>
            </w:r>
            <w:r w:rsidRPr="0012518A">
              <w:rPr>
                <w:rFonts w:ascii="Cambria" w:eastAsia="Times New Roman" w:hAnsi="Cambria" w:cs="Times New Roman"/>
                <w:color w:val="000000"/>
                <w:sz w:val="18"/>
                <w:szCs w:val="18"/>
              </w:rPr>
              <w:t xml:space="preserve">                    Pneumatic tyres of rubber, of a kind used on motorcycles other than tyres placed on the market as tyres in category 6</w:t>
            </w:r>
          </w:p>
        </w:tc>
        <w:tc>
          <w:tcPr>
            <w:tcW w:w="99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62541</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40114020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72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40114080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 xml:space="preserve">Category 4      </w:t>
            </w:r>
            <w:r w:rsidRPr="0012518A">
              <w:rPr>
                <w:rFonts w:ascii="Cambria" w:eastAsia="Times New Roman" w:hAnsi="Cambria" w:cs="Times New Roman"/>
                <w:color w:val="000000"/>
                <w:sz w:val="18"/>
                <w:szCs w:val="18"/>
              </w:rPr>
              <w:t xml:space="preserve">                   Pneumatic tyres of rubber, having a 'herring-bone' or similar tread other than tyres placed on the market as tyres in category 6</w:t>
            </w:r>
          </w:p>
        </w:tc>
        <w:tc>
          <w:tcPr>
            <w:tcW w:w="99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62551</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40116100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40116200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40116300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40116900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 xml:space="preserve">Category 5    </w:t>
            </w:r>
            <w:r w:rsidRPr="0012518A">
              <w:rPr>
                <w:rFonts w:ascii="Cambria" w:eastAsia="Times New Roman" w:hAnsi="Cambria" w:cs="Times New Roman"/>
                <w:color w:val="000000"/>
                <w:sz w:val="18"/>
                <w:szCs w:val="18"/>
              </w:rPr>
              <w:t xml:space="preserve">                        </w:t>
            </w:r>
            <w:r w:rsidR="0012518A">
              <w:rPr>
                <w:rFonts w:ascii="Cambria" w:eastAsia="Times New Roman" w:hAnsi="Cambria" w:cs="Times New Roman"/>
                <w:color w:val="000000"/>
                <w:sz w:val="18"/>
                <w:szCs w:val="18"/>
              </w:rPr>
              <w:t xml:space="preserve"> </w:t>
            </w:r>
            <w:r w:rsidRPr="0012518A">
              <w:rPr>
                <w:rFonts w:ascii="Cambria" w:eastAsia="Times New Roman" w:hAnsi="Cambria" w:cs="Times New Roman"/>
                <w:color w:val="000000"/>
                <w:sz w:val="18"/>
                <w:szCs w:val="18"/>
              </w:rPr>
              <w:t xml:space="preserve"> </w:t>
            </w:r>
            <w:r w:rsidR="00B80A0D">
              <w:rPr>
                <w:rFonts w:ascii="Cambria" w:eastAsia="Times New Roman" w:hAnsi="Cambria" w:cs="Times New Roman"/>
                <w:color w:val="000000"/>
                <w:sz w:val="18"/>
                <w:szCs w:val="18"/>
              </w:rPr>
              <w:t xml:space="preserve">  </w:t>
            </w:r>
            <w:r w:rsidRPr="0012518A">
              <w:rPr>
                <w:rFonts w:ascii="Cambria" w:eastAsia="Times New Roman" w:hAnsi="Cambria" w:cs="Times New Roman"/>
                <w:color w:val="000000"/>
                <w:sz w:val="18"/>
                <w:szCs w:val="18"/>
              </w:rPr>
              <w:t xml:space="preserve"> Other pneumatic tyres of rubber, (</w:t>
            </w:r>
            <w:proofErr w:type="spellStart"/>
            <w:r w:rsidRPr="0012518A">
              <w:rPr>
                <w:rFonts w:ascii="Cambria" w:eastAsia="Times New Roman" w:hAnsi="Cambria" w:cs="Times New Roman"/>
                <w:color w:val="000000"/>
                <w:sz w:val="18"/>
                <w:szCs w:val="18"/>
              </w:rPr>
              <w:t>Nes</w:t>
            </w:r>
            <w:proofErr w:type="spellEnd"/>
            <w:r w:rsidRPr="0012518A">
              <w:rPr>
                <w:rFonts w:ascii="Cambria" w:eastAsia="Times New Roman" w:hAnsi="Cambria" w:cs="Times New Roman"/>
                <w:color w:val="000000"/>
                <w:sz w:val="18"/>
                <w:szCs w:val="18"/>
              </w:rPr>
              <w:t>) other than tyres placed on the market as tyres in category 6</w:t>
            </w:r>
          </w:p>
        </w:tc>
        <w:tc>
          <w:tcPr>
            <w:tcW w:w="99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62559</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40119200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40119300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40119400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40119900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 xml:space="preserve">Category 6   </w:t>
            </w:r>
            <w:r w:rsidRPr="0012518A">
              <w:rPr>
                <w:rFonts w:ascii="Cambria" w:eastAsia="Times New Roman" w:hAnsi="Cambria" w:cs="Times New Roman"/>
                <w:color w:val="000000"/>
                <w:sz w:val="18"/>
                <w:szCs w:val="18"/>
              </w:rPr>
              <w:t xml:space="preserve">                      Retreaded or used pneumatic tyres of rubber; solid or cushion tyres</w:t>
            </w:r>
          </w:p>
        </w:tc>
        <w:tc>
          <w:tcPr>
            <w:tcW w:w="99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62592</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40121100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vMerge/>
            <w:tcBorders>
              <w:top w:val="nil"/>
              <w:left w:val="single" w:sz="4" w:space="0" w:color="auto"/>
              <w:bottom w:val="single" w:sz="4" w:space="0" w:color="auto"/>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20"/>
              </w:rPr>
            </w:pP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40121200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390"/>
          <w:jc w:val="center"/>
        </w:trPr>
        <w:tc>
          <w:tcPr>
            <w:tcW w:w="2835" w:type="dxa"/>
            <w:vMerge/>
            <w:tcBorders>
              <w:top w:val="nil"/>
              <w:left w:val="single" w:sz="4" w:space="0" w:color="auto"/>
              <w:bottom w:val="single" w:sz="4" w:space="0" w:color="000000"/>
              <w:right w:val="single" w:sz="4" w:space="0" w:color="auto"/>
            </w:tcBorders>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p>
        </w:tc>
        <w:tc>
          <w:tcPr>
            <w:tcW w:w="999"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62593</w:t>
            </w:r>
          </w:p>
        </w:tc>
        <w:tc>
          <w:tcPr>
            <w:tcW w:w="1102"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7E22E7">
            <w:pPr>
              <w:spacing w:after="0" w:line="240" w:lineRule="auto"/>
              <w:jc w:val="center"/>
              <w:rPr>
                <w:rFonts w:ascii="Cambria" w:eastAsia="Times New Roman" w:hAnsi="Cambria" w:cs="Times New Roman"/>
                <w:color w:val="000000"/>
                <w:sz w:val="18"/>
                <w:szCs w:val="20"/>
              </w:rPr>
            </w:pPr>
            <w:r w:rsidRPr="0012518A">
              <w:rPr>
                <w:rFonts w:ascii="Cambria" w:eastAsia="Times New Roman" w:hAnsi="Cambria" w:cs="Times New Roman"/>
                <w:color w:val="000000"/>
                <w:sz w:val="18"/>
                <w:szCs w:val="20"/>
              </w:rPr>
              <w:t>40122000</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792"/>
          <w:jc w:val="center"/>
        </w:trPr>
        <w:tc>
          <w:tcPr>
            <w:tcW w:w="2835" w:type="dxa"/>
            <w:tcBorders>
              <w:top w:val="nil"/>
              <w:left w:val="single" w:sz="4" w:space="0" w:color="auto"/>
              <w:bottom w:val="single" w:sz="4" w:space="0" w:color="auto"/>
              <w:right w:val="single" w:sz="4" w:space="0" w:color="auto"/>
            </w:tcBorders>
            <w:shd w:val="clear" w:color="000000" w:fill="F2F2F2"/>
            <w:vAlign w:val="center"/>
            <w:hideMark/>
          </w:tcPr>
          <w:p w:rsidR="00E41C99" w:rsidRPr="0012518A" w:rsidRDefault="00E41C99" w:rsidP="007E22E7">
            <w:pPr>
              <w:spacing w:after="0" w:line="240" w:lineRule="auto"/>
              <w:rPr>
                <w:rFonts w:ascii="Cambria" w:eastAsia="Times New Roman" w:hAnsi="Cambria" w:cs="Times New Roman"/>
                <w:color w:val="000000"/>
                <w:sz w:val="18"/>
                <w:szCs w:val="18"/>
              </w:rPr>
            </w:pPr>
            <w:r w:rsidRPr="0012518A">
              <w:rPr>
                <w:rFonts w:ascii="Cambria" w:eastAsia="Times New Roman" w:hAnsi="Cambria" w:cs="Times New Roman"/>
                <w:b/>
                <w:bCs/>
                <w:color w:val="000000"/>
                <w:sz w:val="18"/>
                <w:szCs w:val="18"/>
              </w:rPr>
              <w:t>Category 7</w:t>
            </w:r>
            <w:r w:rsidRPr="0012518A">
              <w:rPr>
                <w:rFonts w:ascii="Cambria" w:eastAsia="Times New Roman" w:hAnsi="Cambria" w:cs="Times New Roman"/>
                <w:color w:val="000000"/>
                <w:sz w:val="18"/>
                <w:szCs w:val="18"/>
              </w:rPr>
              <w:t xml:space="preserve">                             </w:t>
            </w:r>
            <w:r w:rsidR="0012518A">
              <w:rPr>
                <w:rFonts w:ascii="Cambria" w:eastAsia="Times New Roman" w:hAnsi="Cambria" w:cs="Times New Roman"/>
                <w:color w:val="000000"/>
                <w:sz w:val="18"/>
                <w:szCs w:val="18"/>
              </w:rPr>
              <w:t xml:space="preserve"> </w:t>
            </w:r>
            <w:r w:rsidR="00B80A0D">
              <w:rPr>
                <w:rFonts w:ascii="Cambria" w:eastAsia="Times New Roman" w:hAnsi="Cambria" w:cs="Times New Roman"/>
                <w:color w:val="000000"/>
                <w:sz w:val="18"/>
                <w:szCs w:val="18"/>
              </w:rPr>
              <w:t xml:space="preserve">  </w:t>
            </w:r>
            <w:r w:rsidRPr="0012518A">
              <w:rPr>
                <w:rFonts w:ascii="Cambria" w:eastAsia="Times New Roman" w:hAnsi="Cambria" w:cs="Times New Roman"/>
                <w:color w:val="000000"/>
                <w:sz w:val="18"/>
                <w:szCs w:val="18"/>
              </w:rPr>
              <w:t xml:space="preserve"> Tyres other than in categories 1 to 6</w:t>
            </w:r>
          </w:p>
        </w:tc>
        <w:tc>
          <w:tcPr>
            <w:tcW w:w="999" w:type="dxa"/>
            <w:tcBorders>
              <w:top w:val="nil"/>
              <w:left w:val="nil"/>
              <w:bottom w:val="single" w:sz="4" w:space="0" w:color="auto"/>
              <w:right w:val="single" w:sz="4" w:space="0" w:color="auto"/>
            </w:tcBorders>
            <w:shd w:val="clear" w:color="000000" w:fill="F2F2F2"/>
            <w:vAlign w:val="center"/>
            <w:hideMark/>
          </w:tcPr>
          <w:p w:rsidR="00E41C99" w:rsidRPr="0012518A" w:rsidRDefault="00E41C99" w:rsidP="007E22E7">
            <w:pPr>
              <w:spacing w:after="0" w:line="240" w:lineRule="auto"/>
              <w:jc w:val="center"/>
              <w:rPr>
                <w:rFonts w:ascii="Cambria" w:eastAsia="Times New Roman" w:hAnsi="Cambria" w:cs="Times New Roman"/>
                <w:color w:val="000000"/>
                <w:sz w:val="20"/>
                <w:szCs w:val="20"/>
              </w:rPr>
            </w:pPr>
            <w:r w:rsidRPr="0012518A">
              <w:rPr>
                <w:rFonts w:ascii="Cambria" w:eastAsia="Times New Roman" w:hAnsi="Cambria" w:cs="Times New Roman"/>
                <w:color w:val="000000"/>
                <w:sz w:val="18"/>
                <w:szCs w:val="20"/>
              </w:rPr>
              <w:t>All except above</w:t>
            </w:r>
          </w:p>
        </w:tc>
        <w:tc>
          <w:tcPr>
            <w:tcW w:w="1102" w:type="dxa"/>
            <w:tcBorders>
              <w:top w:val="nil"/>
              <w:left w:val="nil"/>
              <w:bottom w:val="single" w:sz="4" w:space="0" w:color="auto"/>
              <w:right w:val="single" w:sz="4" w:space="0" w:color="auto"/>
            </w:tcBorders>
            <w:shd w:val="clear" w:color="000000" w:fill="F2F2F2"/>
            <w:vAlign w:val="center"/>
            <w:hideMark/>
          </w:tcPr>
          <w:p w:rsidR="00E41C99" w:rsidRPr="0012518A" w:rsidRDefault="00E41C99" w:rsidP="007E22E7">
            <w:pPr>
              <w:spacing w:after="0" w:line="240" w:lineRule="auto"/>
              <w:jc w:val="center"/>
              <w:rPr>
                <w:rFonts w:ascii="Cambria" w:eastAsia="Times New Roman" w:hAnsi="Cambria" w:cs="Times New Roman"/>
                <w:color w:val="000000"/>
                <w:sz w:val="20"/>
                <w:szCs w:val="20"/>
              </w:rPr>
            </w:pPr>
            <w:r w:rsidRPr="0012518A">
              <w:rPr>
                <w:rFonts w:ascii="Cambria" w:eastAsia="Times New Roman" w:hAnsi="Cambria" w:cs="Times New Roman"/>
                <w:color w:val="000000"/>
                <w:sz w:val="18"/>
                <w:szCs w:val="20"/>
              </w:rPr>
              <w:t>All except above</w:t>
            </w:r>
          </w:p>
        </w:tc>
        <w:tc>
          <w:tcPr>
            <w:tcW w:w="1526"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276"/>
          <w:jc w:val="center"/>
        </w:trPr>
        <w:tc>
          <w:tcPr>
            <w:tcW w:w="2835" w:type="dxa"/>
            <w:tcBorders>
              <w:top w:val="nil"/>
              <w:left w:val="nil"/>
              <w:bottom w:val="nil"/>
              <w:right w:val="nil"/>
            </w:tcBorders>
            <w:shd w:val="clear" w:color="000000" w:fill="F2F2F2"/>
            <w:noWrap/>
            <w:vAlign w:val="bottom"/>
            <w:hideMark/>
          </w:tcPr>
          <w:p w:rsidR="00E41C99" w:rsidRPr="0012518A" w:rsidRDefault="00E41C99" w:rsidP="007E22E7">
            <w:pPr>
              <w:spacing w:after="0" w:line="240" w:lineRule="auto"/>
              <w:rPr>
                <w:rFonts w:ascii="Cambria" w:eastAsia="Times New Roman" w:hAnsi="Cambria" w:cs="Times New Roman"/>
                <w:color w:val="000000"/>
              </w:rPr>
            </w:pPr>
            <w:r w:rsidRPr="0012518A">
              <w:rPr>
                <w:rFonts w:ascii="Cambria" w:eastAsia="Times New Roman" w:hAnsi="Cambria" w:cs="Times New Roman"/>
                <w:color w:val="000000"/>
              </w:rPr>
              <w:t> </w:t>
            </w:r>
          </w:p>
        </w:tc>
        <w:tc>
          <w:tcPr>
            <w:tcW w:w="999" w:type="dxa"/>
            <w:tcBorders>
              <w:top w:val="nil"/>
              <w:left w:val="nil"/>
              <w:bottom w:val="nil"/>
              <w:right w:val="nil"/>
            </w:tcBorders>
            <w:shd w:val="clear" w:color="000000" w:fill="F2F2F2"/>
            <w:noWrap/>
            <w:vAlign w:val="bottom"/>
            <w:hideMark/>
          </w:tcPr>
          <w:p w:rsidR="00E41C99" w:rsidRPr="0012518A" w:rsidRDefault="00E41C99" w:rsidP="007E22E7">
            <w:pPr>
              <w:spacing w:after="0" w:line="240" w:lineRule="auto"/>
              <w:rPr>
                <w:rFonts w:ascii="Cambria" w:eastAsia="Times New Roman" w:hAnsi="Cambria" w:cs="Times New Roman"/>
                <w:color w:val="000000"/>
              </w:rPr>
            </w:pPr>
            <w:r w:rsidRPr="0012518A">
              <w:rPr>
                <w:rFonts w:ascii="Cambria" w:eastAsia="Times New Roman" w:hAnsi="Cambria" w:cs="Times New Roman"/>
                <w:color w:val="000000"/>
              </w:rPr>
              <w:t> </w:t>
            </w:r>
          </w:p>
        </w:tc>
        <w:tc>
          <w:tcPr>
            <w:tcW w:w="1102" w:type="dxa"/>
            <w:tcBorders>
              <w:top w:val="nil"/>
              <w:left w:val="nil"/>
              <w:bottom w:val="nil"/>
              <w:right w:val="nil"/>
            </w:tcBorders>
            <w:shd w:val="clear" w:color="000000" w:fill="F2F2F2"/>
            <w:noWrap/>
            <w:vAlign w:val="bottom"/>
            <w:hideMark/>
          </w:tcPr>
          <w:p w:rsidR="00E41C99" w:rsidRPr="0012518A" w:rsidRDefault="00E41C99" w:rsidP="007E22E7">
            <w:pPr>
              <w:spacing w:after="0" w:line="240" w:lineRule="auto"/>
              <w:rPr>
                <w:rFonts w:ascii="Cambria" w:eastAsia="Times New Roman" w:hAnsi="Cambria" w:cs="Times New Roman"/>
                <w:color w:val="000000"/>
              </w:rPr>
            </w:pPr>
            <w:r w:rsidRPr="0012518A">
              <w:rPr>
                <w:rFonts w:ascii="Cambria" w:eastAsia="Times New Roman" w:hAnsi="Cambria" w:cs="Times New Roman"/>
                <w:color w:val="000000"/>
              </w:rPr>
              <w:t> </w:t>
            </w:r>
          </w:p>
        </w:tc>
        <w:tc>
          <w:tcPr>
            <w:tcW w:w="1526" w:type="dxa"/>
            <w:tcBorders>
              <w:top w:val="nil"/>
              <w:left w:val="nil"/>
              <w:bottom w:val="nil"/>
              <w:right w:val="nil"/>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nil"/>
              <w:left w:val="nil"/>
              <w:bottom w:val="nil"/>
              <w:right w:val="nil"/>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r w:rsidR="00E41C99" w:rsidRPr="0012518A" w:rsidTr="0029185B">
        <w:trPr>
          <w:trHeight w:val="528"/>
          <w:jc w:val="center"/>
        </w:trPr>
        <w:tc>
          <w:tcPr>
            <w:tcW w:w="2835" w:type="dxa"/>
            <w:tcBorders>
              <w:top w:val="nil"/>
              <w:left w:val="nil"/>
              <w:bottom w:val="nil"/>
              <w:right w:val="nil"/>
            </w:tcBorders>
            <w:shd w:val="clear" w:color="000000" w:fill="F2F2F2"/>
            <w:noWrap/>
            <w:vAlign w:val="bottom"/>
            <w:hideMark/>
          </w:tcPr>
          <w:p w:rsidR="00E41C99" w:rsidRPr="0012518A" w:rsidRDefault="00E41C99" w:rsidP="007E22E7">
            <w:pPr>
              <w:spacing w:after="0" w:line="240" w:lineRule="auto"/>
              <w:rPr>
                <w:rFonts w:ascii="Cambria" w:eastAsia="Times New Roman" w:hAnsi="Cambria" w:cs="Times New Roman"/>
                <w:b/>
                <w:bCs/>
                <w:color w:val="000000"/>
              </w:rPr>
            </w:pPr>
            <w:r w:rsidRPr="0012518A">
              <w:rPr>
                <w:rFonts w:ascii="Cambria" w:eastAsia="Times New Roman" w:hAnsi="Cambria" w:cs="Times New Roman"/>
                <w:b/>
                <w:bCs/>
                <w:color w:val="000000"/>
              </w:rPr>
              <w:t> </w:t>
            </w:r>
          </w:p>
        </w:tc>
        <w:tc>
          <w:tcPr>
            <w:tcW w:w="999" w:type="dxa"/>
            <w:tcBorders>
              <w:top w:val="nil"/>
              <w:left w:val="nil"/>
              <w:bottom w:val="nil"/>
              <w:right w:val="nil"/>
            </w:tcBorders>
            <w:shd w:val="clear" w:color="000000" w:fill="F2F2F2"/>
            <w:noWrap/>
            <w:vAlign w:val="bottom"/>
            <w:hideMark/>
          </w:tcPr>
          <w:p w:rsidR="00E41C99" w:rsidRPr="0012518A" w:rsidRDefault="00E41C99" w:rsidP="007E22E7">
            <w:pPr>
              <w:spacing w:after="0" w:line="240" w:lineRule="auto"/>
              <w:rPr>
                <w:rFonts w:ascii="Cambria" w:eastAsia="Times New Roman" w:hAnsi="Cambria" w:cs="Times New Roman"/>
                <w:color w:val="000000"/>
              </w:rPr>
            </w:pPr>
            <w:r w:rsidRPr="0012518A">
              <w:rPr>
                <w:rFonts w:ascii="Cambria" w:eastAsia="Times New Roman" w:hAnsi="Cambria" w:cs="Times New Roman"/>
                <w:color w:val="000000"/>
              </w:rPr>
              <w:t> </w:t>
            </w:r>
          </w:p>
        </w:tc>
        <w:tc>
          <w:tcPr>
            <w:tcW w:w="1102" w:type="dxa"/>
            <w:tcBorders>
              <w:top w:val="nil"/>
              <w:left w:val="nil"/>
              <w:bottom w:val="nil"/>
              <w:right w:val="nil"/>
            </w:tcBorders>
            <w:shd w:val="clear" w:color="000000" w:fill="F2F2F2"/>
            <w:noWrap/>
            <w:vAlign w:val="center"/>
            <w:hideMark/>
          </w:tcPr>
          <w:p w:rsidR="00E41C99" w:rsidRPr="0012518A" w:rsidRDefault="00E41C99" w:rsidP="007E22E7">
            <w:pPr>
              <w:spacing w:after="0" w:line="240" w:lineRule="auto"/>
              <w:rPr>
                <w:rFonts w:ascii="Cambria" w:eastAsia="Times New Roman" w:hAnsi="Cambria" w:cs="Times New Roman"/>
                <w:b/>
                <w:bCs/>
                <w:color w:val="000000"/>
              </w:rPr>
            </w:pPr>
            <w:r w:rsidRPr="0012518A">
              <w:rPr>
                <w:rFonts w:ascii="Cambria" w:eastAsia="Times New Roman" w:hAnsi="Cambria" w:cs="Times New Roman"/>
                <w:b/>
                <w:bCs/>
                <w:color w:val="000000"/>
              </w:rPr>
              <w:t>Totals</w:t>
            </w:r>
          </w:p>
        </w:tc>
        <w:tc>
          <w:tcPr>
            <w:tcW w:w="152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c>
          <w:tcPr>
            <w:tcW w:w="1445" w:type="dxa"/>
            <w:tcBorders>
              <w:top w:val="single" w:sz="4" w:space="0" w:color="auto"/>
              <w:left w:val="nil"/>
              <w:bottom w:val="single" w:sz="4" w:space="0" w:color="auto"/>
              <w:right w:val="single" w:sz="4" w:space="0" w:color="auto"/>
            </w:tcBorders>
            <w:shd w:val="clear" w:color="000000" w:fill="F2F2F2"/>
            <w:noWrap/>
            <w:vAlign w:val="center"/>
            <w:hideMark/>
          </w:tcPr>
          <w:p w:rsidR="00E41C99" w:rsidRPr="0012518A" w:rsidRDefault="00E41C99" w:rsidP="002F782D">
            <w:pPr>
              <w:spacing w:after="0" w:line="240" w:lineRule="auto"/>
              <w:jc w:val="center"/>
              <w:rPr>
                <w:rFonts w:asciiTheme="majorHAnsi" w:eastAsia="Times New Roman" w:hAnsiTheme="majorHAnsi" w:cs="Times New Roman"/>
                <w:color w:val="000000"/>
                <w:sz w:val="16"/>
                <w:szCs w:val="16"/>
              </w:rPr>
            </w:pPr>
          </w:p>
        </w:tc>
      </w:tr>
    </w:tbl>
    <w:p w:rsidR="0067687C" w:rsidRPr="0012518A" w:rsidRDefault="006D379F" w:rsidP="0054243D">
      <w:pPr>
        <w:spacing w:after="0" w:line="360" w:lineRule="auto"/>
        <w:jc w:val="center"/>
        <w:rPr>
          <w:rFonts w:asciiTheme="majorHAnsi" w:hAnsiTheme="majorHAnsi"/>
          <w:b/>
        </w:rPr>
      </w:pPr>
      <w:r w:rsidRPr="006D379F">
        <w:rPr>
          <w:rFonts w:asciiTheme="majorHAnsi" w:hAnsiTheme="majorHAnsi"/>
          <w:noProof/>
          <w:sz w:val="8"/>
        </w:rPr>
        <w:lastRenderedPageBreak/>
        <w:pict>
          <v:rect id="_x0000_s1036" style="position:absolute;left:0;text-align:left;margin-left:0;margin-top:18.15pt;width:470.4pt;height:15pt;z-index:251669504;mso-position-horizontal-relative:text;mso-position-vertical-relative:text" strokeweight="1.5pt">
            <v:fill opacity="0"/>
          </v:rect>
        </w:pict>
      </w:r>
    </w:p>
    <w:p w:rsidR="0054243D" w:rsidRPr="0012518A" w:rsidRDefault="0054243D" w:rsidP="0054243D">
      <w:pPr>
        <w:spacing w:after="0" w:line="360" w:lineRule="auto"/>
        <w:jc w:val="center"/>
        <w:rPr>
          <w:rFonts w:asciiTheme="majorHAnsi" w:hAnsiTheme="majorHAnsi"/>
        </w:rPr>
      </w:pPr>
      <w:r w:rsidRPr="0012518A">
        <w:rPr>
          <w:rFonts w:asciiTheme="majorHAnsi" w:hAnsiTheme="majorHAnsi"/>
          <w:b/>
        </w:rPr>
        <w:t>Sectio</w:t>
      </w:r>
      <w:r w:rsidR="00787AA4">
        <w:rPr>
          <w:rFonts w:asciiTheme="majorHAnsi" w:hAnsiTheme="majorHAnsi"/>
          <w:b/>
        </w:rPr>
        <w:t>n 4</w:t>
      </w:r>
      <w:r w:rsidRPr="0012518A">
        <w:rPr>
          <w:rFonts w:asciiTheme="majorHAnsi" w:hAnsiTheme="majorHAnsi"/>
          <w:b/>
        </w:rPr>
        <w:t>:</w:t>
      </w:r>
      <w:r w:rsidRPr="0012518A">
        <w:rPr>
          <w:rFonts w:asciiTheme="majorHAnsi" w:hAnsiTheme="majorHAnsi"/>
        </w:rPr>
        <w:t xml:space="preserve"> Declaration</w:t>
      </w:r>
    </w:p>
    <w:p w:rsidR="000C1869" w:rsidRPr="0012518A" w:rsidRDefault="003C6B6F" w:rsidP="003C6B6F">
      <w:pPr>
        <w:spacing w:after="0" w:line="240" w:lineRule="auto"/>
        <w:jc w:val="both"/>
        <w:rPr>
          <w:rFonts w:asciiTheme="majorHAnsi" w:hAnsiTheme="majorHAnsi"/>
          <w:sz w:val="20"/>
        </w:rPr>
      </w:pPr>
      <w:r w:rsidRPr="0012518A">
        <w:rPr>
          <w:rFonts w:asciiTheme="majorHAnsi" w:hAnsiTheme="majorHAnsi"/>
          <w:sz w:val="20"/>
        </w:rPr>
        <w:t>I/We hereby make application for registration, pursuant to the provisions of the Waste Management Act 1996 as amended and Waste Management (Tyres and Waste Tyres) Regulations 2007 (S.I. No. 664 of 2007).</w:t>
      </w:r>
    </w:p>
    <w:p w:rsidR="003C6B6F" w:rsidRPr="0012518A" w:rsidRDefault="003C6B6F" w:rsidP="003C6B6F">
      <w:pPr>
        <w:spacing w:after="0" w:line="240" w:lineRule="auto"/>
        <w:jc w:val="both"/>
        <w:rPr>
          <w:rFonts w:asciiTheme="majorHAnsi" w:hAnsiTheme="majorHAnsi"/>
          <w:sz w:val="20"/>
        </w:rPr>
      </w:pPr>
    </w:p>
    <w:p w:rsidR="00BC1FCA" w:rsidRDefault="003C6B6F" w:rsidP="003C6B6F">
      <w:pPr>
        <w:spacing w:after="0" w:line="240" w:lineRule="auto"/>
        <w:jc w:val="both"/>
        <w:rPr>
          <w:rFonts w:asciiTheme="majorHAnsi" w:hAnsiTheme="majorHAnsi"/>
          <w:sz w:val="20"/>
        </w:rPr>
      </w:pPr>
      <w:r w:rsidRPr="0012518A">
        <w:rPr>
          <w:rFonts w:asciiTheme="majorHAnsi" w:hAnsiTheme="majorHAnsi"/>
          <w:sz w:val="20"/>
        </w:rPr>
        <w:t>I/We enclose a c</w:t>
      </w:r>
      <w:r w:rsidR="00787AA4">
        <w:rPr>
          <w:rFonts w:asciiTheme="majorHAnsi" w:hAnsiTheme="majorHAnsi"/>
          <w:sz w:val="20"/>
        </w:rPr>
        <w:t>opy or, as appropriate, copies of all valid permits issued in accordance with the provisions of regulations under Section 34(1) or, as appropriate</w:t>
      </w:r>
      <w:r w:rsidR="00BC1FCA">
        <w:rPr>
          <w:rFonts w:asciiTheme="majorHAnsi" w:hAnsiTheme="majorHAnsi"/>
          <w:sz w:val="20"/>
        </w:rPr>
        <w:t>, 39(1) or, as appropriate 39(4) of the Act.</w:t>
      </w:r>
    </w:p>
    <w:p w:rsidR="00BC1FCA" w:rsidRDefault="00BC1FCA" w:rsidP="003C6B6F">
      <w:pPr>
        <w:spacing w:after="0" w:line="240" w:lineRule="auto"/>
        <w:jc w:val="both"/>
        <w:rPr>
          <w:rFonts w:asciiTheme="majorHAnsi" w:hAnsiTheme="majorHAnsi"/>
          <w:sz w:val="20"/>
        </w:rPr>
      </w:pPr>
    </w:p>
    <w:p w:rsidR="00BC1FCA" w:rsidRDefault="00BC1FCA" w:rsidP="003C6B6F">
      <w:pPr>
        <w:spacing w:after="0" w:line="240" w:lineRule="auto"/>
        <w:jc w:val="both"/>
        <w:rPr>
          <w:rFonts w:asciiTheme="majorHAnsi" w:hAnsiTheme="majorHAnsi"/>
          <w:sz w:val="20"/>
        </w:rPr>
      </w:pPr>
      <w:r>
        <w:rPr>
          <w:rFonts w:asciiTheme="majorHAnsi" w:hAnsiTheme="majorHAnsi"/>
          <w:sz w:val="20"/>
        </w:rPr>
        <w:t>I/We enclose a copy, or as appropriate, copies of all notices issued in the calendar year prior to the date of application in accordance with the provisions of regulations under Section 55 of the Act.</w:t>
      </w:r>
    </w:p>
    <w:p w:rsidR="00BE62FE" w:rsidRDefault="00BE62FE" w:rsidP="003C6B6F">
      <w:pPr>
        <w:spacing w:after="0" w:line="240" w:lineRule="auto"/>
        <w:jc w:val="both"/>
        <w:rPr>
          <w:rFonts w:asciiTheme="majorHAnsi" w:hAnsiTheme="majorHAnsi"/>
          <w:sz w:val="20"/>
        </w:rPr>
      </w:pPr>
    </w:p>
    <w:p w:rsidR="00BE62FE" w:rsidRDefault="00BE62FE" w:rsidP="003C6B6F">
      <w:pPr>
        <w:spacing w:after="0" w:line="240" w:lineRule="auto"/>
        <w:jc w:val="both"/>
        <w:rPr>
          <w:rFonts w:asciiTheme="majorHAnsi" w:hAnsiTheme="majorHAnsi"/>
          <w:sz w:val="20"/>
        </w:rPr>
      </w:pPr>
      <w:r w:rsidRPr="00846BF8">
        <w:rPr>
          <w:rFonts w:asciiTheme="majorHAnsi" w:hAnsiTheme="majorHAnsi"/>
          <w:sz w:val="20"/>
        </w:rPr>
        <w:t xml:space="preserve">I/We enclose a certificate from an independent person, who is qualified at this moment in time to be appointed, or continue to act as, my/our auditor, confirming the quantities by weight and by number of units of tyres that were </w:t>
      </w:r>
      <w:r w:rsidR="008D248B" w:rsidRPr="00846BF8">
        <w:rPr>
          <w:rFonts w:asciiTheme="majorHAnsi" w:hAnsiTheme="majorHAnsi"/>
          <w:sz w:val="20"/>
        </w:rPr>
        <w:t>collected</w:t>
      </w:r>
      <w:r w:rsidRPr="00846BF8">
        <w:rPr>
          <w:rFonts w:asciiTheme="majorHAnsi" w:hAnsiTheme="majorHAnsi"/>
          <w:sz w:val="20"/>
        </w:rPr>
        <w:t xml:space="preserve"> </w:t>
      </w:r>
      <w:r w:rsidR="008D248B" w:rsidRPr="00846BF8">
        <w:rPr>
          <w:rFonts w:asciiTheme="majorHAnsi" w:hAnsiTheme="majorHAnsi"/>
          <w:sz w:val="20"/>
        </w:rPr>
        <w:t>by me/us</w:t>
      </w:r>
      <w:r w:rsidRPr="00846BF8">
        <w:rPr>
          <w:rFonts w:asciiTheme="majorHAnsi" w:hAnsiTheme="majorHAnsi"/>
          <w:sz w:val="20"/>
        </w:rPr>
        <w:t xml:space="preserve"> in the calendar year prior to the year this application refers to.</w:t>
      </w:r>
    </w:p>
    <w:p w:rsidR="003C6B6F" w:rsidRPr="0012518A" w:rsidRDefault="003C6B6F" w:rsidP="003C6B6F">
      <w:pPr>
        <w:spacing w:after="0" w:line="240" w:lineRule="auto"/>
        <w:jc w:val="both"/>
        <w:rPr>
          <w:rFonts w:asciiTheme="majorHAnsi" w:hAnsiTheme="majorHAnsi"/>
          <w:sz w:val="20"/>
        </w:rPr>
      </w:pPr>
    </w:p>
    <w:p w:rsidR="003C6B6F" w:rsidRPr="0012518A" w:rsidRDefault="003C6B6F" w:rsidP="003C6B6F">
      <w:pPr>
        <w:spacing w:after="0" w:line="240" w:lineRule="auto"/>
        <w:jc w:val="both"/>
        <w:rPr>
          <w:rFonts w:asciiTheme="majorHAnsi" w:hAnsiTheme="majorHAnsi"/>
          <w:sz w:val="20"/>
        </w:rPr>
      </w:pPr>
      <w:r w:rsidRPr="0012518A">
        <w:rPr>
          <w:rFonts w:asciiTheme="majorHAnsi" w:hAnsiTheme="majorHAnsi"/>
          <w:sz w:val="20"/>
        </w:rPr>
        <w:t>I/We enclose a copy of my/our -</w:t>
      </w:r>
    </w:p>
    <w:p w:rsidR="0046517C" w:rsidRPr="0012518A" w:rsidRDefault="003C6B6F" w:rsidP="003C6B6F">
      <w:pPr>
        <w:pStyle w:val="ListParagraph"/>
        <w:numPr>
          <w:ilvl w:val="0"/>
          <w:numId w:val="1"/>
        </w:numPr>
        <w:spacing w:after="0" w:line="240" w:lineRule="auto"/>
        <w:rPr>
          <w:rFonts w:asciiTheme="majorHAnsi" w:hAnsiTheme="majorHAnsi"/>
          <w:sz w:val="20"/>
        </w:rPr>
      </w:pPr>
      <w:r w:rsidRPr="0012518A">
        <w:rPr>
          <w:rFonts w:asciiTheme="majorHAnsi" w:hAnsiTheme="majorHAnsi"/>
          <w:sz w:val="20"/>
        </w:rPr>
        <w:t>Waste Management Plan in respect of this application for First Registration/Re-registration, and</w:t>
      </w:r>
    </w:p>
    <w:p w:rsidR="003C6B6F" w:rsidRPr="0012518A" w:rsidRDefault="003C6B6F" w:rsidP="003C6B6F">
      <w:pPr>
        <w:pStyle w:val="ListParagraph"/>
        <w:numPr>
          <w:ilvl w:val="0"/>
          <w:numId w:val="1"/>
        </w:numPr>
        <w:spacing w:after="0" w:line="240" w:lineRule="auto"/>
        <w:rPr>
          <w:rFonts w:asciiTheme="majorHAnsi" w:hAnsiTheme="majorHAnsi"/>
          <w:sz w:val="20"/>
        </w:rPr>
      </w:pPr>
      <w:r w:rsidRPr="0012518A">
        <w:rPr>
          <w:rFonts w:asciiTheme="majorHAnsi" w:hAnsiTheme="majorHAnsi"/>
          <w:sz w:val="20"/>
        </w:rPr>
        <w:t>Waste Management Report in respect of this application for Re-registration</w:t>
      </w:r>
    </w:p>
    <w:p w:rsidR="003C6B6F" w:rsidRPr="0012518A" w:rsidRDefault="003C6B6F" w:rsidP="003C6B6F">
      <w:pPr>
        <w:spacing w:after="0" w:line="240" w:lineRule="auto"/>
        <w:rPr>
          <w:rFonts w:asciiTheme="majorHAnsi" w:hAnsiTheme="majorHAnsi"/>
          <w:sz w:val="20"/>
        </w:rPr>
      </w:pPr>
    </w:p>
    <w:p w:rsidR="003C6B6F" w:rsidRPr="0012518A" w:rsidRDefault="003C6B6F" w:rsidP="003C6B6F">
      <w:pPr>
        <w:spacing w:after="0" w:line="240" w:lineRule="auto"/>
        <w:rPr>
          <w:rFonts w:asciiTheme="majorHAnsi" w:hAnsiTheme="majorHAnsi"/>
          <w:sz w:val="20"/>
        </w:rPr>
      </w:pPr>
      <w:r w:rsidRPr="0012518A">
        <w:rPr>
          <w:rFonts w:asciiTheme="majorHAnsi" w:hAnsiTheme="majorHAnsi"/>
          <w:sz w:val="20"/>
        </w:rPr>
        <w:t>I/We certify that a copy of my/our Waste Management Plan and/or Waste Management Report has been submitted to all –</w:t>
      </w:r>
    </w:p>
    <w:p w:rsidR="003C6B6F" w:rsidRPr="0012518A" w:rsidRDefault="003C6B6F" w:rsidP="003C6B6F">
      <w:pPr>
        <w:pStyle w:val="ListParagraph"/>
        <w:numPr>
          <w:ilvl w:val="0"/>
          <w:numId w:val="2"/>
        </w:numPr>
        <w:spacing w:after="0" w:line="240" w:lineRule="auto"/>
        <w:rPr>
          <w:rFonts w:asciiTheme="majorHAnsi" w:hAnsiTheme="majorHAnsi"/>
          <w:sz w:val="20"/>
        </w:rPr>
      </w:pPr>
      <w:r w:rsidRPr="0012518A">
        <w:rPr>
          <w:rFonts w:asciiTheme="majorHAnsi" w:hAnsiTheme="majorHAnsi"/>
          <w:sz w:val="20"/>
        </w:rPr>
        <w:t>approved bodies established in accordance with the provisions of Part VII of the Waste Management (Tyres and Waste Tyres) Regulations 2007 (S.I. No. 664 of 2007) and,</w:t>
      </w:r>
    </w:p>
    <w:p w:rsidR="003C6B6F" w:rsidRPr="0012518A" w:rsidRDefault="003C6B6F" w:rsidP="003C6B6F">
      <w:pPr>
        <w:pStyle w:val="ListParagraph"/>
        <w:numPr>
          <w:ilvl w:val="0"/>
          <w:numId w:val="2"/>
        </w:numPr>
        <w:spacing w:after="0" w:line="240" w:lineRule="auto"/>
        <w:rPr>
          <w:rFonts w:asciiTheme="majorHAnsi" w:hAnsiTheme="majorHAnsi"/>
          <w:sz w:val="20"/>
        </w:rPr>
      </w:pPr>
      <w:r w:rsidRPr="0012518A">
        <w:rPr>
          <w:rFonts w:asciiTheme="majorHAnsi" w:hAnsiTheme="majorHAnsi"/>
          <w:sz w:val="20"/>
        </w:rPr>
        <w:t>local authorities</w:t>
      </w:r>
    </w:p>
    <w:p w:rsidR="003C6B6F" w:rsidRPr="0012518A" w:rsidRDefault="003C6B6F" w:rsidP="003C6B6F">
      <w:pPr>
        <w:spacing w:after="0" w:line="240" w:lineRule="auto"/>
        <w:rPr>
          <w:rFonts w:asciiTheme="majorHAnsi" w:hAnsiTheme="majorHAnsi"/>
          <w:sz w:val="20"/>
        </w:rPr>
      </w:pPr>
      <w:proofErr w:type="gramStart"/>
      <w:r w:rsidRPr="0012518A">
        <w:rPr>
          <w:rFonts w:asciiTheme="majorHAnsi" w:hAnsiTheme="majorHAnsi"/>
          <w:sz w:val="20"/>
        </w:rPr>
        <w:t>in</w:t>
      </w:r>
      <w:proofErr w:type="gramEnd"/>
      <w:r w:rsidRPr="0012518A">
        <w:rPr>
          <w:rFonts w:asciiTheme="majorHAnsi" w:hAnsiTheme="majorHAnsi"/>
          <w:sz w:val="20"/>
        </w:rPr>
        <w:t xml:space="preserve"> accordance with the provisions of article 1</w:t>
      </w:r>
      <w:r w:rsidR="00BC1FCA">
        <w:rPr>
          <w:rFonts w:asciiTheme="majorHAnsi" w:hAnsiTheme="majorHAnsi"/>
          <w:sz w:val="20"/>
        </w:rPr>
        <w:t>6</w:t>
      </w:r>
      <w:r w:rsidRPr="0012518A">
        <w:rPr>
          <w:rFonts w:asciiTheme="majorHAnsi" w:hAnsiTheme="majorHAnsi"/>
          <w:sz w:val="20"/>
        </w:rPr>
        <w:t>(3) of the Waste Management (Tyres and Waste Tyres) Regulations 2007 (S.I. No. 664 of 2007).</w:t>
      </w:r>
    </w:p>
    <w:p w:rsidR="003C6B6F" w:rsidRPr="0012518A" w:rsidRDefault="003C6B6F" w:rsidP="003C6B6F">
      <w:pPr>
        <w:spacing w:after="0" w:line="240" w:lineRule="auto"/>
        <w:rPr>
          <w:rFonts w:asciiTheme="majorHAnsi" w:hAnsiTheme="majorHAnsi"/>
          <w:sz w:val="20"/>
        </w:rPr>
      </w:pPr>
    </w:p>
    <w:p w:rsidR="003C6B6F" w:rsidRPr="0012518A" w:rsidRDefault="003C6B6F" w:rsidP="003C6B6F">
      <w:pPr>
        <w:spacing w:after="0" w:line="240" w:lineRule="auto"/>
        <w:rPr>
          <w:rFonts w:asciiTheme="majorHAnsi" w:hAnsiTheme="majorHAnsi"/>
          <w:sz w:val="20"/>
        </w:rPr>
      </w:pPr>
      <w:r w:rsidRPr="0012518A">
        <w:rPr>
          <w:rFonts w:asciiTheme="majorHAnsi" w:hAnsiTheme="majorHAnsi"/>
          <w:sz w:val="20"/>
        </w:rPr>
        <w:t>I/We certify that any waste tyres stored at the premises to which this application relates to, will be stored in an environmentally sound manner, including any manner which will not endanger human health or harm the environment, and in particular will not –</w:t>
      </w:r>
    </w:p>
    <w:p w:rsidR="0046517C" w:rsidRPr="0012518A" w:rsidRDefault="003C6B6F" w:rsidP="003C6B6F">
      <w:pPr>
        <w:pStyle w:val="ListParagraph"/>
        <w:numPr>
          <w:ilvl w:val="0"/>
          <w:numId w:val="3"/>
        </w:numPr>
        <w:spacing w:after="0" w:line="240" w:lineRule="auto"/>
        <w:rPr>
          <w:rFonts w:asciiTheme="majorHAnsi" w:hAnsiTheme="majorHAnsi"/>
          <w:sz w:val="20"/>
        </w:rPr>
      </w:pPr>
      <w:r w:rsidRPr="0012518A">
        <w:rPr>
          <w:rFonts w:asciiTheme="majorHAnsi" w:hAnsiTheme="majorHAnsi"/>
          <w:sz w:val="20"/>
        </w:rPr>
        <w:t>create risk to waters, the atmosphere, land, soil, plants or animals,</w:t>
      </w:r>
    </w:p>
    <w:p w:rsidR="003C6B6F" w:rsidRPr="0012518A" w:rsidRDefault="003C6B6F" w:rsidP="003C6B6F">
      <w:pPr>
        <w:pStyle w:val="ListParagraph"/>
        <w:numPr>
          <w:ilvl w:val="0"/>
          <w:numId w:val="3"/>
        </w:numPr>
        <w:spacing w:after="0" w:line="240" w:lineRule="auto"/>
        <w:rPr>
          <w:rFonts w:asciiTheme="majorHAnsi" w:hAnsiTheme="majorHAnsi"/>
          <w:sz w:val="20"/>
        </w:rPr>
      </w:pPr>
      <w:r w:rsidRPr="0012518A">
        <w:rPr>
          <w:rFonts w:asciiTheme="majorHAnsi" w:hAnsiTheme="majorHAnsi"/>
          <w:sz w:val="20"/>
        </w:rPr>
        <w:t>adversely affect the visual impact on the landscape,</w:t>
      </w:r>
    </w:p>
    <w:p w:rsidR="003C6B6F" w:rsidRPr="0012518A" w:rsidRDefault="003C6B6F" w:rsidP="003C6B6F">
      <w:pPr>
        <w:pStyle w:val="ListParagraph"/>
        <w:numPr>
          <w:ilvl w:val="0"/>
          <w:numId w:val="3"/>
        </w:numPr>
        <w:spacing w:after="0" w:line="240" w:lineRule="auto"/>
        <w:rPr>
          <w:rFonts w:asciiTheme="majorHAnsi" w:hAnsiTheme="majorHAnsi"/>
          <w:sz w:val="20"/>
        </w:rPr>
      </w:pPr>
      <w:r w:rsidRPr="0012518A">
        <w:rPr>
          <w:rFonts w:asciiTheme="majorHAnsi" w:hAnsiTheme="majorHAnsi"/>
          <w:sz w:val="20"/>
        </w:rPr>
        <w:t>pose a fire risk by virtue of the manner in which waste tyres are being stored or, as appropriate,</w:t>
      </w:r>
    </w:p>
    <w:p w:rsidR="003C6B6F" w:rsidRPr="0012518A" w:rsidRDefault="003C6B6F" w:rsidP="003C6B6F">
      <w:pPr>
        <w:pStyle w:val="ListParagraph"/>
        <w:numPr>
          <w:ilvl w:val="0"/>
          <w:numId w:val="3"/>
        </w:numPr>
        <w:spacing w:after="0" w:line="240" w:lineRule="auto"/>
        <w:rPr>
          <w:rFonts w:asciiTheme="majorHAnsi" w:hAnsiTheme="majorHAnsi"/>
          <w:sz w:val="20"/>
        </w:rPr>
      </w:pPr>
      <w:proofErr w:type="gramStart"/>
      <w:r w:rsidRPr="0012518A">
        <w:rPr>
          <w:rFonts w:asciiTheme="majorHAnsi" w:hAnsiTheme="majorHAnsi"/>
          <w:sz w:val="20"/>
        </w:rPr>
        <w:t>be</w:t>
      </w:r>
      <w:proofErr w:type="gramEnd"/>
      <w:r w:rsidRPr="0012518A">
        <w:rPr>
          <w:rFonts w:asciiTheme="majorHAnsi" w:hAnsiTheme="majorHAnsi"/>
          <w:sz w:val="20"/>
        </w:rPr>
        <w:t xml:space="preserve"> mixed with other waste streams when stored.</w:t>
      </w:r>
    </w:p>
    <w:p w:rsidR="003C6B6F" w:rsidRPr="0012518A" w:rsidRDefault="003C6B6F" w:rsidP="003C6B6F">
      <w:pPr>
        <w:spacing w:after="0" w:line="240" w:lineRule="auto"/>
        <w:rPr>
          <w:rFonts w:asciiTheme="majorHAnsi" w:hAnsiTheme="majorHAnsi"/>
          <w:sz w:val="20"/>
        </w:rPr>
      </w:pPr>
    </w:p>
    <w:p w:rsidR="003C6B6F" w:rsidRPr="0012518A" w:rsidRDefault="003C6B6F" w:rsidP="003C6B6F">
      <w:pPr>
        <w:spacing w:after="0" w:line="240" w:lineRule="auto"/>
      </w:pPr>
      <w:r w:rsidRPr="0012518A">
        <w:rPr>
          <w:rFonts w:asciiTheme="majorHAnsi" w:hAnsiTheme="majorHAnsi"/>
          <w:sz w:val="20"/>
        </w:rPr>
        <w:t>I/We certify that the information given in this application is truthful, accurate and complete.</w:t>
      </w:r>
      <w:r w:rsidRPr="0012518A">
        <w:t xml:space="preserve"> </w:t>
      </w:r>
    </w:p>
    <w:p w:rsidR="003C6B6F" w:rsidRPr="0012518A" w:rsidRDefault="003C6B6F" w:rsidP="003C6B6F">
      <w:pPr>
        <w:spacing w:after="0" w:line="240" w:lineRule="auto"/>
        <w:rPr>
          <w:rFonts w:asciiTheme="majorHAnsi" w:hAnsiTheme="majorHAnsi"/>
          <w:sz w:val="20"/>
        </w:rPr>
      </w:pPr>
    </w:p>
    <w:p w:rsidR="003C6B6F" w:rsidRPr="0012518A" w:rsidRDefault="003C6B6F" w:rsidP="003C6B6F">
      <w:pPr>
        <w:spacing w:after="0" w:line="240" w:lineRule="auto"/>
        <w:rPr>
          <w:rFonts w:ascii="Cambria" w:eastAsia="Times New Roman" w:hAnsi="Cambria" w:cs="Times New Roman"/>
          <w:color w:val="000000"/>
        </w:rPr>
      </w:pPr>
    </w:p>
    <w:p w:rsidR="003C6B6F" w:rsidRPr="0012518A" w:rsidRDefault="003C6B6F" w:rsidP="003C6B6F">
      <w:pPr>
        <w:spacing w:after="0" w:line="360" w:lineRule="auto"/>
        <w:rPr>
          <w:rFonts w:ascii="Cambria" w:eastAsia="Times New Roman" w:hAnsi="Cambria" w:cs="Times New Roman"/>
          <w:color w:val="000000"/>
        </w:rPr>
      </w:pPr>
      <w:r w:rsidRPr="0012518A">
        <w:rPr>
          <w:rFonts w:ascii="Cambria" w:eastAsia="Times New Roman" w:hAnsi="Cambria" w:cs="Times New Roman"/>
          <w:color w:val="000000"/>
        </w:rPr>
        <w:t>Signature</w:t>
      </w:r>
      <w:r w:rsidRPr="0012518A">
        <w:rPr>
          <w:rFonts w:ascii="Cambria" w:eastAsia="Times New Roman" w:hAnsi="Cambria" w:cs="Times New Roman"/>
          <w:color w:val="000000"/>
        </w:rPr>
        <w:tab/>
      </w:r>
      <w:r w:rsidRPr="0012518A">
        <w:rPr>
          <w:rFonts w:ascii="Cambria" w:eastAsia="Times New Roman" w:hAnsi="Cambria" w:cs="Times New Roman"/>
          <w:color w:val="000000"/>
        </w:rPr>
        <w:tab/>
      </w:r>
      <w:r w:rsidRPr="0012518A">
        <w:rPr>
          <w:rFonts w:ascii="Cambria" w:eastAsia="Times New Roman" w:hAnsi="Cambria" w:cs="Times New Roman"/>
          <w:color w:val="000000"/>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Print Name</w:t>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Address</w:t>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ab/>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3C6B6F" w:rsidRPr="0012518A" w:rsidRDefault="003C6B6F" w:rsidP="003C6B6F">
      <w:pPr>
        <w:spacing w:after="0" w:line="360" w:lineRule="auto"/>
        <w:rPr>
          <w:rFonts w:asciiTheme="majorHAnsi" w:hAnsiTheme="majorHAnsi"/>
        </w:rPr>
      </w:pPr>
      <w:r w:rsidRPr="0012518A">
        <w:rPr>
          <w:rFonts w:asciiTheme="majorHAnsi" w:hAnsiTheme="majorHAnsi"/>
        </w:rPr>
        <w:tab/>
      </w:r>
      <w:r w:rsidRPr="0012518A">
        <w:rPr>
          <w:rFonts w:asciiTheme="majorHAnsi" w:hAnsiTheme="majorHAnsi"/>
        </w:rPr>
        <w:tab/>
      </w:r>
      <w:r w:rsidRPr="0012518A">
        <w:rPr>
          <w:rFonts w:asciiTheme="majorHAnsi" w:hAnsiTheme="majorHAnsi"/>
        </w:rPr>
        <w:tab/>
      </w:r>
      <w:r w:rsidRPr="0012518A">
        <w:rPr>
          <w:rFonts w:asciiTheme="majorHAnsi" w:hAnsiTheme="majorHAnsi"/>
        </w:rPr>
        <w:tab/>
        <w:t>_______________________________________________________</w:t>
      </w:r>
    </w:p>
    <w:p w:rsidR="0046517C" w:rsidRPr="0012518A" w:rsidRDefault="0046517C" w:rsidP="002372AB">
      <w:pPr>
        <w:spacing w:after="0" w:line="360" w:lineRule="auto"/>
        <w:rPr>
          <w:rFonts w:asciiTheme="majorHAnsi" w:hAnsiTheme="majorHAnsi"/>
          <w:sz w:val="20"/>
        </w:rPr>
      </w:pPr>
    </w:p>
    <w:p w:rsidR="003C6B6F" w:rsidRPr="0012518A" w:rsidRDefault="003C6B6F" w:rsidP="002372AB">
      <w:pPr>
        <w:spacing w:after="0" w:line="360" w:lineRule="auto"/>
        <w:rPr>
          <w:rFonts w:asciiTheme="majorHAnsi" w:hAnsiTheme="majorHAnsi"/>
          <w:b/>
          <w:sz w:val="20"/>
        </w:rPr>
      </w:pPr>
      <w:r w:rsidRPr="0012518A">
        <w:rPr>
          <w:rFonts w:asciiTheme="majorHAnsi" w:hAnsiTheme="majorHAnsi"/>
          <w:b/>
          <w:sz w:val="20"/>
        </w:rPr>
        <w:t>Note:</w:t>
      </w:r>
    </w:p>
    <w:p w:rsidR="00CC7C11" w:rsidRPr="0012518A" w:rsidRDefault="003C6B6F" w:rsidP="002372AB">
      <w:pPr>
        <w:pStyle w:val="ListParagraph"/>
        <w:numPr>
          <w:ilvl w:val="0"/>
          <w:numId w:val="10"/>
        </w:numPr>
        <w:spacing w:after="0" w:line="360" w:lineRule="auto"/>
        <w:ind w:left="426"/>
        <w:rPr>
          <w:rFonts w:asciiTheme="majorHAnsi" w:hAnsiTheme="majorHAnsi"/>
          <w:sz w:val="18"/>
        </w:rPr>
      </w:pPr>
      <w:r w:rsidRPr="0012518A">
        <w:rPr>
          <w:rFonts w:asciiTheme="majorHAnsi" w:hAnsiTheme="majorHAnsi"/>
          <w:sz w:val="18"/>
        </w:rPr>
        <w:t>This form, along with the appropriate registration fee must be submitted to the Environment Section of the Local Authority in whose functional area the premises concerned is situated.</w:t>
      </w:r>
    </w:p>
    <w:p w:rsidR="003C6B6F" w:rsidRPr="0012518A" w:rsidRDefault="003C6B6F" w:rsidP="002372AB">
      <w:pPr>
        <w:pStyle w:val="ListParagraph"/>
        <w:numPr>
          <w:ilvl w:val="0"/>
          <w:numId w:val="10"/>
        </w:numPr>
        <w:spacing w:after="0" w:line="360" w:lineRule="auto"/>
        <w:ind w:left="426"/>
        <w:rPr>
          <w:rFonts w:asciiTheme="majorHAnsi" w:hAnsiTheme="majorHAnsi"/>
          <w:sz w:val="18"/>
        </w:rPr>
      </w:pPr>
      <w:r w:rsidRPr="0012518A">
        <w:rPr>
          <w:rFonts w:asciiTheme="majorHAnsi" w:hAnsiTheme="majorHAnsi"/>
          <w:sz w:val="18"/>
        </w:rPr>
        <w:t>Registration must be renewed by 31st of January each year.</w:t>
      </w:r>
    </w:p>
    <w:p w:rsidR="0039312A" w:rsidRPr="0012518A" w:rsidRDefault="0039312A" w:rsidP="002372AB">
      <w:pPr>
        <w:spacing w:after="0" w:line="360" w:lineRule="auto"/>
        <w:rPr>
          <w:rFonts w:asciiTheme="majorHAnsi" w:hAnsiTheme="majorHAnsi"/>
          <w:sz w:val="18"/>
        </w:rPr>
      </w:pPr>
    </w:p>
    <w:p w:rsidR="00EC4A7C" w:rsidRPr="0012518A" w:rsidRDefault="00EC4A7C" w:rsidP="009914D5">
      <w:pPr>
        <w:spacing w:after="0" w:line="360" w:lineRule="auto"/>
        <w:rPr>
          <w:rFonts w:asciiTheme="majorHAnsi" w:hAnsiTheme="majorHAnsi"/>
          <w:b/>
        </w:rPr>
      </w:pPr>
    </w:p>
    <w:p w:rsidR="0039312A" w:rsidRPr="0012518A" w:rsidRDefault="006D379F" w:rsidP="0039312A">
      <w:pPr>
        <w:spacing w:after="0" w:line="360" w:lineRule="auto"/>
        <w:jc w:val="center"/>
        <w:rPr>
          <w:rFonts w:asciiTheme="majorHAnsi" w:hAnsiTheme="majorHAnsi"/>
          <w:b/>
        </w:rPr>
      </w:pPr>
      <w:r w:rsidRPr="006D379F">
        <w:rPr>
          <w:rFonts w:asciiTheme="majorHAnsi" w:hAnsiTheme="majorHAnsi"/>
          <w:noProof/>
          <w:sz w:val="8"/>
        </w:rPr>
        <w:pict>
          <v:rect id="_x0000_s1037" style="position:absolute;left:0;text-align:left;margin-left:0;margin-top:-.6pt;width:470.4pt;height:15pt;z-index:251670528" strokeweight="1.5pt">
            <v:fill opacity="0"/>
          </v:rect>
        </w:pict>
      </w:r>
      <w:r w:rsidR="0039312A" w:rsidRPr="0012518A">
        <w:rPr>
          <w:rFonts w:asciiTheme="majorHAnsi" w:hAnsiTheme="majorHAnsi"/>
          <w:b/>
        </w:rPr>
        <w:t>Notes to Accompany Application Form</w:t>
      </w:r>
    </w:p>
    <w:p w:rsidR="00AF4B9C" w:rsidRDefault="00BC1FCA" w:rsidP="005349D7">
      <w:pPr>
        <w:spacing w:after="0" w:line="360" w:lineRule="auto"/>
        <w:jc w:val="both"/>
        <w:rPr>
          <w:rFonts w:asciiTheme="majorHAnsi" w:hAnsiTheme="majorHAnsi"/>
        </w:rPr>
      </w:pPr>
      <w:r>
        <w:rPr>
          <w:rFonts w:asciiTheme="majorHAnsi" w:hAnsiTheme="majorHAnsi"/>
        </w:rPr>
        <w:t>The Authorised Waste Collector must:</w:t>
      </w:r>
    </w:p>
    <w:p w:rsidR="00BC1FCA" w:rsidRDefault="00BC1FCA" w:rsidP="005349D7">
      <w:pPr>
        <w:pStyle w:val="ListParagraph"/>
        <w:numPr>
          <w:ilvl w:val="0"/>
          <w:numId w:val="11"/>
        </w:numPr>
        <w:spacing w:after="0" w:line="240" w:lineRule="auto"/>
        <w:ind w:left="714" w:hanging="357"/>
        <w:jc w:val="both"/>
        <w:rPr>
          <w:rFonts w:asciiTheme="majorHAnsi" w:hAnsiTheme="majorHAnsi"/>
        </w:rPr>
      </w:pPr>
      <w:r>
        <w:rPr>
          <w:rFonts w:asciiTheme="majorHAnsi" w:hAnsiTheme="majorHAnsi"/>
        </w:rPr>
        <w:t>Retain records for a minimum of seven years</w:t>
      </w:r>
    </w:p>
    <w:p w:rsidR="00BC1FCA" w:rsidRDefault="006F2927" w:rsidP="005349D7">
      <w:pPr>
        <w:pStyle w:val="ListParagraph"/>
        <w:numPr>
          <w:ilvl w:val="0"/>
          <w:numId w:val="11"/>
        </w:numPr>
        <w:spacing w:after="0" w:line="240" w:lineRule="auto"/>
        <w:ind w:left="714" w:hanging="357"/>
        <w:jc w:val="both"/>
        <w:rPr>
          <w:rFonts w:asciiTheme="majorHAnsi" w:hAnsiTheme="majorHAnsi"/>
        </w:rPr>
      </w:pPr>
      <w:r>
        <w:rPr>
          <w:rFonts w:asciiTheme="majorHAnsi" w:hAnsiTheme="majorHAnsi"/>
        </w:rPr>
        <w:t>Notify</w:t>
      </w:r>
      <w:r w:rsidR="00BC1FCA">
        <w:rPr>
          <w:rFonts w:asciiTheme="majorHAnsi" w:hAnsiTheme="majorHAnsi"/>
        </w:rPr>
        <w:t xml:space="preserve"> the relevant local authority of any changes to the information provided in</w:t>
      </w:r>
      <w:r w:rsidR="008D34F2">
        <w:rPr>
          <w:rFonts w:asciiTheme="majorHAnsi" w:hAnsiTheme="majorHAnsi"/>
        </w:rPr>
        <w:t>, as the case may be, an application for registration or the last preceding application for renewal of registration.</w:t>
      </w:r>
    </w:p>
    <w:p w:rsidR="006C6974" w:rsidRDefault="008D34F2" w:rsidP="005349D7">
      <w:pPr>
        <w:pStyle w:val="ListParagraph"/>
        <w:numPr>
          <w:ilvl w:val="0"/>
          <w:numId w:val="11"/>
        </w:numPr>
        <w:spacing w:after="0" w:line="240" w:lineRule="auto"/>
        <w:ind w:left="714" w:hanging="357"/>
        <w:jc w:val="both"/>
        <w:rPr>
          <w:rFonts w:asciiTheme="majorHAnsi" w:hAnsiTheme="majorHAnsi"/>
        </w:rPr>
      </w:pPr>
      <w:r>
        <w:rPr>
          <w:rFonts w:asciiTheme="majorHAnsi" w:hAnsiTheme="majorHAnsi"/>
        </w:rPr>
        <w:t xml:space="preserve">Submit Quarterly Reports to the relevant local authority </w:t>
      </w:r>
      <w:r w:rsidR="006C6974">
        <w:rPr>
          <w:rFonts w:asciiTheme="majorHAnsi" w:hAnsiTheme="majorHAnsi"/>
        </w:rPr>
        <w:t>by the 10</w:t>
      </w:r>
      <w:r w:rsidR="006C6974" w:rsidRPr="006C6974">
        <w:rPr>
          <w:rFonts w:asciiTheme="majorHAnsi" w:hAnsiTheme="majorHAnsi"/>
          <w:vertAlign w:val="superscript"/>
        </w:rPr>
        <w:t>th</w:t>
      </w:r>
      <w:r w:rsidR="006C6974">
        <w:rPr>
          <w:rFonts w:asciiTheme="majorHAnsi" w:hAnsiTheme="majorHAnsi"/>
        </w:rPr>
        <w:t xml:space="preserve"> day of April, July, October and January of the following year.</w:t>
      </w:r>
    </w:p>
    <w:p w:rsidR="008D34F2" w:rsidRDefault="006C6974" w:rsidP="005349D7">
      <w:pPr>
        <w:pStyle w:val="ListParagraph"/>
        <w:numPr>
          <w:ilvl w:val="0"/>
          <w:numId w:val="11"/>
        </w:numPr>
        <w:spacing w:after="0" w:line="240" w:lineRule="auto"/>
        <w:ind w:left="714" w:hanging="357"/>
        <w:jc w:val="both"/>
        <w:rPr>
          <w:rFonts w:asciiTheme="majorHAnsi" w:hAnsiTheme="majorHAnsi"/>
        </w:rPr>
      </w:pPr>
      <w:r>
        <w:rPr>
          <w:rFonts w:asciiTheme="majorHAnsi" w:hAnsiTheme="majorHAnsi"/>
        </w:rPr>
        <w:t>Submit annual figures to the EPA by the 28</w:t>
      </w:r>
      <w:r w:rsidRPr="006C6974">
        <w:rPr>
          <w:rFonts w:asciiTheme="majorHAnsi" w:hAnsiTheme="majorHAnsi"/>
          <w:vertAlign w:val="superscript"/>
        </w:rPr>
        <w:t>th</w:t>
      </w:r>
      <w:r>
        <w:rPr>
          <w:rFonts w:asciiTheme="majorHAnsi" w:hAnsiTheme="majorHAnsi"/>
        </w:rPr>
        <w:t xml:space="preserve"> February of each year.</w:t>
      </w:r>
    </w:p>
    <w:p w:rsidR="0062688C" w:rsidRPr="006C6974" w:rsidRDefault="006C6974" w:rsidP="005349D7">
      <w:pPr>
        <w:pStyle w:val="ListParagraph"/>
        <w:numPr>
          <w:ilvl w:val="0"/>
          <w:numId w:val="11"/>
        </w:numPr>
        <w:spacing w:after="0" w:line="240" w:lineRule="auto"/>
        <w:ind w:left="714" w:hanging="357"/>
        <w:jc w:val="both"/>
        <w:rPr>
          <w:rFonts w:asciiTheme="majorHAnsi" w:hAnsiTheme="majorHAnsi"/>
        </w:rPr>
      </w:pPr>
      <w:r>
        <w:rPr>
          <w:rFonts w:asciiTheme="majorHAnsi" w:hAnsiTheme="majorHAnsi"/>
        </w:rPr>
        <w:t>Ensure that the statutory notices are in place.</w:t>
      </w:r>
    </w:p>
    <w:p w:rsidR="0062688C" w:rsidRPr="0012518A" w:rsidRDefault="0062688C" w:rsidP="0062688C">
      <w:pPr>
        <w:spacing w:after="0" w:line="360" w:lineRule="auto"/>
        <w:rPr>
          <w:rFonts w:asciiTheme="majorHAnsi" w:hAnsiTheme="majorHAnsi"/>
        </w:rPr>
      </w:pPr>
    </w:p>
    <w:p w:rsidR="0067687C" w:rsidRPr="0012518A" w:rsidRDefault="006D379F" w:rsidP="0062688C">
      <w:pPr>
        <w:spacing w:after="0" w:line="360" w:lineRule="auto"/>
        <w:jc w:val="center"/>
        <w:rPr>
          <w:rFonts w:asciiTheme="majorHAnsi" w:hAnsiTheme="majorHAnsi"/>
          <w:b/>
        </w:rPr>
      </w:pPr>
      <w:r w:rsidRPr="006D379F">
        <w:rPr>
          <w:rFonts w:asciiTheme="majorHAnsi" w:hAnsiTheme="majorHAnsi"/>
          <w:noProof/>
          <w:sz w:val="8"/>
        </w:rPr>
        <w:pict>
          <v:rect id="_x0000_s1039" style="position:absolute;left:0;text-align:left;margin-left:-.6pt;margin-top:18.75pt;width:470.4pt;height:15pt;z-index:251671552" strokeweight="1.5pt">
            <v:fill opacity="0"/>
          </v:rect>
        </w:pict>
      </w:r>
    </w:p>
    <w:p w:rsidR="0062688C" w:rsidRPr="0012518A" w:rsidRDefault="006C6974" w:rsidP="0062688C">
      <w:pPr>
        <w:spacing w:after="0" w:line="360" w:lineRule="auto"/>
        <w:jc w:val="center"/>
        <w:rPr>
          <w:rFonts w:asciiTheme="majorHAnsi" w:hAnsiTheme="majorHAnsi"/>
          <w:b/>
        </w:rPr>
      </w:pPr>
      <w:r>
        <w:rPr>
          <w:rFonts w:asciiTheme="majorHAnsi" w:hAnsiTheme="majorHAnsi"/>
          <w:b/>
        </w:rPr>
        <w:t>Checklist</w:t>
      </w:r>
    </w:p>
    <w:p w:rsidR="000E4BEA" w:rsidRPr="000E4BEA" w:rsidRDefault="000E4BEA" w:rsidP="005349D7">
      <w:pPr>
        <w:pStyle w:val="ListParagraph"/>
        <w:numPr>
          <w:ilvl w:val="0"/>
          <w:numId w:val="12"/>
        </w:numPr>
        <w:spacing w:after="0" w:line="240" w:lineRule="auto"/>
        <w:jc w:val="both"/>
        <w:rPr>
          <w:rFonts w:asciiTheme="majorHAnsi" w:hAnsiTheme="majorHAnsi"/>
        </w:rPr>
      </w:pPr>
      <w:r w:rsidRPr="000E4BEA">
        <w:rPr>
          <w:rFonts w:asciiTheme="majorHAnsi" w:hAnsiTheme="majorHAnsi"/>
        </w:rPr>
        <w:t>Completed Authorised Waste Collector Registration Form</w:t>
      </w:r>
      <w:r w:rsidR="003C3AF9">
        <w:rPr>
          <w:rFonts w:asciiTheme="majorHAnsi" w:hAnsiTheme="majorHAnsi"/>
        </w:rPr>
        <w:t>, required under Article 13(1</w:t>
      </w:r>
      <w:proofErr w:type="gramStart"/>
      <w:r w:rsidR="003C3AF9">
        <w:rPr>
          <w:rFonts w:asciiTheme="majorHAnsi" w:hAnsiTheme="majorHAnsi"/>
        </w:rPr>
        <w:t>)(</w:t>
      </w:r>
      <w:proofErr w:type="gramEnd"/>
      <w:r w:rsidR="003C3AF9">
        <w:rPr>
          <w:rFonts w:asciiTheme="majorHAnsi" w:hAnsiTheme="majorHAnsi"/>
        </w:rPr>
        <w:t>a).</w:t>
      </w:r>
    </w:p>
    <w:p w:rsidR="00F20460" w:rsidRDefault="000E4BEA" w:rsidP="005349D7">
      <w:pPr>
        <w:pStyle w:val="ListParagraph"/>
        <w:numPr>
          <w:ilvl w:val="0"/>
          <w:numId w:val="12"/>
        </w:numPr>
        <w:spacing w:after="0" w:line="240" w:lineRule="auto"/>
        <w:jc w:val="both"/>
        <w:rPr>
          <w:rFonts w:asciiTheme="majorHAnsi" w:hAnsiTheme="majorHAnsi"/>
        </w:rPr>
      </w:pPr>
      <w:r>
        <w:rPr>
          <w:rFonts w:asciiTheme="majorHAnsi" w:hAnsiTheme="majorHAnsi"/>
        </w:rPr>
        <w:t>Registration fee of €100 in respect of each place of business and premises used to store waste tyres</w:t>
      </w:r>
      <w:r w:rsidR="003C3AF9">
        <w:rPr>
          <w:rFonts w:asciiTheme="majorHAnsi" w:hAnsiTheme="majorHAnsi"/>
        </w:rPr>
        <w:t>, required under Article 14(2</w:t>
      </w:r>
      <w:proofErr w:type="gramStart"/>
      <w:r w:rsidR="003C3AF9">
        <w:rPr>
          <w:rFonts w:asciiTheme="majorHAnsi" w:hAnsiTheme="majorHAnsi"/>
        </w:rPr>
        <w:t>)(</w:t>
      </w:r>
      <w:proofErr w:type="gramEnd"/>
      <w:r w:rsidR="003C3AF9">
        <w:rPr>
          <w:rFonts w:asciiTheme="majorHAnsi" w:hAnsiTheme="majorHAnsi"/>
        </w:rPr>
        <w:t>a).</w:t>
      </w:r>
    </w:p>
    <w:p w:rsidR="000E4BEA" w:rsidRDefault="000E4BEA" w:rsidP="005349D7">
      <w:pPr>
        <w:pStyle w:val="ListParagraph"/>
        <w:numPr>
          <w:ilvl w:val="0"/>
          <w:numId w:val="12"/>
        </w:numPr>
        <w:spacing w:after="0" w:line="240" w:lineRule="auto"/>
        <w:jc w:val="both"/>
        <w:rPr>
          <w:rFonts w:asciiTheme="majorHAnsi" w:hAnsiTheme="majorHAnsi"/>
        </w:rPr>
      </w:pPr>
      <w:r>
        <w:rPr>
          <w:rFonts w:asciiTheme="majorHAnsi" w:hAnsiTheme="majorHAnsi"/>
        </w:rPr>
        <w:t>Copy of the Authorised Waste Collector’s Waste Management Plan</w:t>
      </w:r>
      <w:r w:rsidR="00665FBA">
        <w:rPr>
          <w:rFonts w:asciiTheme="majorHAnsi" w:hAnsiTheme="majorHAnsi"/>
        </w:rPr>
        <w:t>, require under Article 16(1</w:t>
      </w:r>
      <w:proofErr w:type="gramStart"/>
      <w:r w:rsidR="00665FBA">
        <w:rPr>
          <w:rFonts w:asciiTheme="majorHAnsi" w:hAnsiTheme="majorHAnsi"/>
        </w:rPr>
        <w:t>)(</w:t>
      </w:r>
      <w:proofErr w:type="gramEnd"/>
      <w:r w:rsidR="00665FBA">
        <w:rPr>
          <w:rFonts w:asciiTheme="majorHAnsi" w:hAnsiTheme="majorHAnsi"/>
        </w:rPr>
        <w:t>a), which should contain at least the information outlined in Part 3 of the Fifth Schedule.</w:t>
      </w:r>
    </w:p>
    <w:p w:rsidR="003C3AF9" w:rsidRDefault="003C3AF9" w:rsidP="005349D7">
      <w:pPr>
        <w:pStyle w:val="ListParagraph"/>
        <w:numPr>
          <w:ilvl w:val="0"/>
          <w:numId w:val="12"/>
        </w:numPr>
        <w:spacing w:after="0" w:line="240" w:lineRule="auto"/>
        <w:jc w:val="both"/>
        <w:rPr>
          <w:rFonts w:asciiTheme="majorHAnsi" w:hAnsiTheme="majorHAnsi"/>
        </w:rPr>
      </w:pPr>
      <w:r>
        <w:rPr>
          <w:rFonts w:asciiTheme="majorHAnsi" w:hAnsiTheme="majorHAnsi"/>
        </w:rPr>
        <w:t>Certificate from an external auditor verifying the accuracy of the information submitted, required under Article 14(2</w:t>
      </w:r>
      <w:proofErr w:type="gramStart"/>
      <w:r>
        <w:rPr>
          <w:rFonts w:asciiTheme="majorHAnsi" w:hAnsiTheme="majorHAnsi"/>
        </w:rPr>
        <w:t>)(</w:t>
      </w:r>
      <w:proofErr w:type="gramEnd"/>
      <w:r>
        <w:rPr>
          <w:rFonts w:asciiTheme="majorHAnsi" w:hAnsiTheme="majorHAnsi"/>
        </w:rPr>
        <w:t>b).</w:t>
      </w:r>
    </w:p>
    <w:p w:rsidR="003C3AF9" w:rsidRDefault="003C3AF9" w:rsidP="005349D7">
      <w:pPr>
        <w:pStyle w:val="ListParagraph"/>
        <w:numPr>
          <w:ilvl w:val="0"/>
          <w:numId w:val="12"/>
        </w:numPr>
        <w:spacing w:after="0" w:line="240" w:lineRule="auto"/>
        <w:jc w:val="both"/>
        <w:rPr>
          <w:rFonts w:asciiTheme="majorHAnsi" w:hAnsiTheme="majorHAnsi"/>
        </w:rPr>
      </w:pPr>
      <w:r>
        <w:rPr>
          <w:rFonts w:asciiTheme="majorHAnsi" w:hAnsiTheme="majorHAnsi"/>
        </w:rPr>
        <w:t>Copy/copies of all valid permits issued in accordance with the provisions of regulations under Section 34(1) or, as appropriate, 39(1) or, as appropriate, 39(4) of the Act.</w:t>
      </w:r>
    </w:p>
    <w:p w:rsidR="003C3AF9" w:rsidRPr="003C3AF9" w:rsidRDefault="003C3AF9" w:rsidP="005349D7">
      <w:pPr>
        <w:pStyle w:val="ListParagraph"/>
        <w:numPr>
          <w:ilvl w:val="0"/>
          <w:numId w:val="12"/>
        </w:numPr>
        <w:spacing w:after="0" w:line="240" w:lineRule="auto"/>
        <w:jc w:val="both"/>
        <w:rPr>
          <w:rFonts w:asciiTheme="majorHAnsi" w:hAnsiTheme="majorHAnsi"/>
        </w:rPr>
      </w:pPr>
      <w:r>
        <w:rPr>
          <w:rFonts w:asciiTheme="majorHAnsi" w:hAnsiTheme="majorHAnsi"/>
        </w:rPr>
        <w:t xml:space="preserve">A copy or, as appropriate, copies of all notices issued in the calendar year prior to the date of application in accordance with the provisions of regulations under Section 55 of the Act. </w:t>
      </w:r>
    </w:p>
    <w:p w:rsidR="0062688C" w:rsidRPr="0012518A" w:rsidRDefault="0062688C" w:rsidP="0062688C">
      <w:pPr>
        <w:spacing w:after="0" w:line="360" w:lineRule="auto"/>
        <w:jc w:val="both"/>
        <w:rPr>
          <w:rFonts w:asciiTheme="majorHAnsi" w:hAnsiTheme="majorHAnsi"/>
        </w:rPr>
      </w:pPr>
    </w:p>
    <w:p w:rsidR="00A0255A" w:rsidRPr="0012518A" w:rsidRDefault="00A0255A" w:rsidP="00A0255A"/>
    <w:p w:rsidR="00A0255A" w:rsidRPr="0012518A" w:rsidRDefault="00A0255A" w:rsidP="00A0255A"/>
    <w:p w:rsidR="00A0255A" w:rsidRPr="0012518A" w:rsidRDefault="00A0255A" w:rsidP="00A0255A"/>
    <w:p w:rsidR="00A0255A" w:rsidRPr="0012518A" w:rsidRDefault="00A0255A" w:rsidP="00A0255A">
      <w:pPr>
        <w:tabs>
          <w:tab w:val="left" w:pos="8280"/>
        </w:tabs>
      </w:pPr>
      <w:r w:rsidRPr="0012518A">
        <w:tab/>
      </w:r>
    </w:p>
    <w:sectPr w:rsidR="00A0255A" w:rsidRPr="0012518A" w:rsidSect="0067687C">
      <w:headerReference w:type="default" r:id="rId9"/>
      <w:footerReference w:type="default" r:id="rId10"/>
      <w:pgSz w:w="12240" w:h="15840"/>
      <w:pgMar w:top="1100" w:right="1440" w:bottom="1440" w:left="1440" w:header="624"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FE" w:rsidRDefault="00BE62FE" w:rsidP="009100F6">
      <w:pPr>
        <w:spacing w:after="0" w:line="240" w:lineRule="auto"/>
      </w:pPr>
      <w:r>
        <w:separator/>
      </w:r>
    </w:p>
  </w:endnote>
  <w:endnote w:type="continuationSeparator" w:id="0">
    <w:p w:rsidR="00BE62FE" w:rsidRDefault="00BE62FE" w:rsidP="0091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808080" w:themeColor="background1" w:themeShade="80"/>
        <w:sz w:val="20"/>
        <w:szCs w:val="20"/>
      </w:rPr>
      <w:id w:val="12160840"/>
      <w:docPartObj>
        <w:docPartGallery w:val="Page Numbers (Bottom of Page)"/>
        <w:docPartUnique/>
      </w:docPartObj>
    </w:sdtPr>
    <w:sdtContent>
      <w:sdt>
        <w:sdtPr>
          <w:rPr>
            <w:rFonts w:asciiTheme="majorHAnsi" w:hAnsiTheme="majorHAnsi"/>
            <w:color w:val="808080" w:themeColor="background1" w:themeShade="80"/>
            <w:sz w:val="20"/>
            <w:szCs w:val="20"/>
          </w:rPr>
          <w:id w:val="565050523"/>
          <w:docPartObj>
            <w:docPartGallery w:val="Page Numbers (Top of Page)"/>
            <w:docPartUnique/>
          </w:docPartObj>
        </w:sdtPr>
        <w:sdtContent>
          <w:p w:rsidR="004B6BBB" w:rsidRPr="004B6BBB" w:rsidRDefault="004B6BBB">
            <w:pPr>
              <w:pStyle w:val="Footer"/>
              <w:jc w:val="right"/>
              <w:rPr>
                <w:rFonts w:asciiTheme="majorHAnsi" w:hAnsiTheme="majorHAnsi"/>
                <w:color w:val="808080" w:themeColor="background1" w:themeShade="80"/>
                <w:sz w:val="20"/>
                <w:szCs w:val="20"/>
              </w:rPr>
            </w:pPr>
            <w:r w:rsidRPr="004B6BBB">
              <w:rPr>
                <w:rFonts w:asciiTheme="majorHAnsi" w:hAnsiTheme="majorHAnsi"/>
                <w:color w:val="808080" w:themeColor="background1" w:themeShade="80"/>
                <w:sz w:val="20"/>
                <w:szCs w:val="20"/>
              </w:rPr>
              <w:t xml:space="preserve">Page </w:t>
            </w:r>
            <w:r w:rsidR="006D379F" w:rsidRPr="004B6BBB">
              <w:rPr>
                <w:rFonts w:asciiTheme="majorHAnsi" w:hAnsiTheme="majorHAnsi"/>
                <w:b/>
                <w:color w:val="808080" w:themeColor="background1" w:themeShade="80"/>
                <w:sz w:val="20"/>
                <w:szCs w:val="20"/>
              </w:rPr>
              <w:fldChar w:fldCharType="begin"/>
            </w:r>
            <w:r w:rsidRPr="004B6BBB">
              <w:rPr>
                <w:rFonts w:asciiTheme="majorHAnsi" w:hAnsiTheme="majorHAnsi"/>
                <w:b/>
                <w:color w:val="808080" w:themeColor="background1" w:themeShade="80"/>
                <w:sz w:val="20"/>
                <w:szCs w:val="20"/>
              </w:rPr>
              <w:instrText xml:space="preserve"> PAGE </w:instrText>
            </w:r>
            <w:r w:rsidR="006D379F" w:rsidRPr="004B6BBB">
              <w:rPr>
                <w:rFonts w:asciiTheme="majorHAnsi" w:hAnsiTheme="majorHAnsi"/>
                <w:b/>
                <w:color w:val="808080" w:themeColor="background1" w:themeShade="80"/>
                <w:sz w:val="20"/>
                <w:szCs w:val="20"/>
              </w:rPr>
              <w:fldChar w:fldCharType="separate"/>
            </w:r>
            <w:r w:rsidR="00911ECB">
              <w:rPr>
                <w:rFonts w:asciiTheme="majorHAnsi" w:hAnsiTheme="majorHAnsi"/>
                <w:b/>
                <w:noProof/>
                <w:color w:val="808080" w:themeColor="background1" w:themeShade="80"/>
                <w:sz w:val="20"/>
                <w:szCs w:val="20"/>
              </w:rPr>
              <w:t>3</w:t>
            </w:r>
            <w:r w:rsidR="006D379F" w:rsidRPr="004B6BBB">
              <w:rPr>
                <w:rFonts w:asciiTheme="majorHAnsi" w:hAnsiTheme="majorHAnsi"/>
                <w:b/>
                <w:color w:val="808080" w:themeColor="background1" w:themeShade="80"/>
                <w:sz w:val="20"/>
                <w:szCs w:val="20"/>
              </w:rPr>
              <w:fldChar w:fldCharType="end"/>
            </w:r>
            <w:r w:rsidRPr="004B6BBB">
              <w:rPr>
                <w:rFonts w:asciiTheme="majorHAnsi" w:hAnsiTheme="majorHAnsi"/>
                <w:color w:val="808080" w:themeColor="background1" w:themeShade="80"/>
                <w:sz w:val="20"/>
                <w:szCs w:val="20"/>
              </w:rPr>
              <w:t xml:space="preserve"> of </w:t>
            </w:r>
            <w:r w:rsidR="006D379F" w:rsidRPr="004B6BBB">
              <w:rPr>
                <w:rFonts w:asciiTheme="majorHAnsi" w:hAnsiTheme="majorHAnsi"/>
                <w:b/>
                <w:color w:val="808080" w:themeColor="background1" w:themeShade="80"/>
                <w:sz w:val="20"/>
                <w:szCs w:val="20"/>
              </w:rPr>
              <w:fldChar w:fldCharType="begin"/>
            </w:r>
            <w:r w:rsidRPr="004B6BBB">
              <w:rPr>
                <w:rFonts w:asciiTheme="majorHAnsi" w:hAnsiTheme="majorHAnsi"/>
                <w:b/>
                <w:color w:val="808080" w:themeColor="background1" w:themeShade="80"/>
                <w:sz w:val="20"/>
                <w:szCs w:val="20"/>
              </w:rPr>
              <w:instrText xml:space="preserve"> NUMPAGES  </w:instrText>
            </w:r>
            <w:r w:rsidR="006D379F" w:rsidRPr="004B6BBB">
              <w:rPr>
                <w:rFonts w:asciiTheme="majorHAnsi" w:hAnsiTheme="majorHAnsi"/>
                <w:b/>
                <w:color w:val="808080" w:themeColor="background1" w:themeShade="80"/>
                <w:sz w:val="20"/>
                <w:szCs w:val="20"/>
              </w:rPr>
              <w:fldChar w:fldCharType="separate"/>
            </w:r>
            <w:r w:rsidR="00911ECB">
              <w:rPr>
                <w:rFonts w:asciiTheme="majorHAnsi" w:hAnsiTheme="majorHAnsi"/>
                <w:b/>
                <w:noProof/>
                <w:color w:val="808080" w:themeColor="background1" w:themeShade="80"/>
                <w:sz w:val="20"/>
                <w:szCs w:val="20"/>
              </w:rPr>
              <w:t>5</w:t>
            </w:r>
            <w:r w:rsidR="006D379F" w:rsidRPr="004B6BBB">
              <w:rPr>
                <w:rFonts w:asciiTheme="majorHAnsi" w:hAnsiTheme="majorHAnsi"/>
                <w:b/>
                <w:color w:val="808080" w:themeColor="background1" w:themeShade="80"/>
                <w:sz w:val="20"/>
                <w:szCs w:val="20"/>
              </w:rPr>
              <w:fldChar w:fldCharType="end"/>
            </w:r>
          </w:p>
        </w:sdtContent>
      </w:sdt>
    </w:sdtContent>
  </w:sdt>
  <w:p w:rsidR="00BE62FE" w:rsidRDefault="00BE6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FE" w:rsidRDefault="00BE62FE" w:rsidP="009100F6">
      <w:pPr>
        <w:spacing w:after="0" w:line="240" w:lineRule="auto"/>
      </w:pPr>
      <w:r>
        <w:separator/>
      </w:r>
    </w:p>
  </w:footnote>
  <w:footnote w:type="continuationSeparator" w:id="0">
    <w:p w:rsidR="00BE62FE" w:rsidRDefault="00BE62FE" w:rsidP="00910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FE" w:rsidRPr="00C90EE1" w:rsidRDefault="00BE62FE" w:rsidP="009100F6">
    <w:pPr>
      <w:pStyle w:val="Header"/>
      <w:jc w:val="right"/>
      <w:rPr>
        <w:rFonts w:asciiTheme="majorHAnsi" w:hAnsiTheme="majorHAnsi"/>
        <w:b/>
        <w:color w:val="808080" w:themeColor="background1" w:themeShade="80"/>
        <w:sz w:val="20"/>
      </w:rPr>
    </w:pPr>
    <w:r w:rsidRPr="00C90EE1">
      <w:rPr>
        <w:rFonts w:asciiTheme="majorHAnsi" w:hAnsiTheme="majorHAnsi"/>
        <w:b/>
        <w:color w:val="808080" w:themeColor="background1" w:themeShade="80"/>
        <w:sz w:val="20"/>
      </w:rPr>
      <w:t>Application for Registration or Re-registration of Authorised Waste Collectors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FB7"/>
    <w:multiLevelType w:val="hybridMultilevel"/>
    <w:tmpl w:val="D20A7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75DDC"/>
    <w:multiLevelType w:val="hybridMultilevel"/>
    <w:tmpl w:val="FC84F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D31B1D"/>
    <w:multiLevelType w:val="hybridMultilevel"/>
    <w:tmpl w:val="8A705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B6ECD"/>
    <w:multiLevelType w:val="hybridMultilevel"/>
    <w:tmpl w:val="1B1670E4"/>
    <w:lvl w:ilvl="0" w:tplc="F3EEA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D35F2"/>
    <w:multiLevelType w:val="hybridMultilevel"/>
    <w:tmpl w:val="22627AE4"/>
    <w:lvl w:ilvl="0" w:tplc="635AF4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AE17BC"/>
    <w:multiLevelType w:val="hybridMultilevel"/>
    <w:tmpl w:val="A154A6DC"/>
    <w:lvl w:ilvl="0" w:tplc="50E03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CE5FDD"/>
    <w:multiLevelType w:val="hybridMultilevel"/>
    <w:tmpl w:val="B3E83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F16246"/>
    <w:multiLevelType w:val="hybridMultilevel"/>
    <w:tmpl w:val="DBD2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658BE"/>
    <w:multiLevelType w:val="hybridMultilevel"/>
    <w:tmpl w:val="2A1CC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21237"/>
    <w:multiLevelType w:val="hybridMultilevel"/>
    <w:tmpl w:val="36689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52803"/>
    <w:multiLevelType w:val="hybridMultilevel"/>
    <w:tmpl w:val="7038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2D6FC5"/>
    <w:multiLevelType w:val="hybridMultilevel"/>
    <w:tmpl w:val="535A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9"/>
  </w:num>
  <w:num w:numId="6">
    <w:abstractNumId w:val="1"/>
  </w:num>
  <w:num w:numId="7">
    <w:abstractNumId w:val="7"/>
  </w:num>
  <w:num w:numId="8">
    <w:abstractNumId w:val="6"/>
  </w:num>
  <w:num w:numId="9">
    <w:abstractNumId w:val="11"/>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9100F6"/>
    <w:rsid w:val="00060941"/>
    <w:rsid w:val="000916A8"/>
    <w:rsid w:val="000B51A9"/>
    <w:rsid w:val="000C1869"/>
    <w:rsid w:val="000C305B"/>
    <w:rsid w:val="000E4BEA"/>
    <w:rsid w:val="000F7C13"/>
    <w:rsid w:val="00110E5D"/>
    <w:rsid w:val="0012518A"/>
    <w:rsid w:val="001316DD"/>
    <w:rsid w:val="00134997"/>
    <w:rsid w:val="00177E11"/>
    <w:rsid w:val="001A4E42"/>
    <w:rsid w:val="001D4DBF"/>
    <w:rsid w:val="002372AB"/>
    <w:rsid w:val="00260F4A"/>
    <w:rsid w:val="0029185B"/>
    <w:rsid w:val="00291C80"/>
    <w:rsid w:val="002C6D49"/>
    <w:rsid w:val="002F782D"/>
    <w:rsid w:val="00342784"/>
    <w:rsid w:val="0039312A"/>
    <w:rsid w:val="003C3AF9"/>
    <w:rsid w:val="003C6B6F"/>
    <w:rsid w:val="0046517C"/>
    <w:rsid w:val="00476460"/>
    <w:rsid w:val="004B6BBB"/>
    <w:rsid w:val="0051616E"/>
    <w:rsid w:val="005349D7"/>
    <w:rsid w:val="0054243D"/>
    <w:rsid w:val="005C37AE"/>
    <w:rsid w:val="005E0233"/>
    <w:rsid w:val="005F3A3B"/>
    <w:rsid w:val="00603168"/>
    <w:rsid w:val="0062688C"/>
    <w:rsid w:val="00665FBA"/>
    <w:rsid w:val="0067687C"/>
    <w:rsid w:val="006946FB"/>
    <w:rsid w:val="006C6974"/>
    <w:rsid w:val="006D379F"/>
    <w:rsid w:val="006D49FD"/>
    <w:rsid w:val="006E4536"/>
    <w:rsid w:val="006F2927"/>
    <w:rsid w:val="00737407"/>
    <w:rsid w:val="00787AA4"/>
    <w:rsid w:val="007E22E7"/>
    <w:rsid w:val="00846BF8"/>
    <w:rsid w:val="00846E83"/>
    <w:rsid w:val="008641B8"/>
    <w:rsid w:val="00876945"/>
    <w:rsid w:val="008D248B"/>
    <w:rsid w:val="008D34F2"/>
    <w:rsid w:val="008E06EB"/>
    <w:rsid w:val="009100F6"/>
    <w:rsid w:val="00911ECB"/>
    <w:rsid w:val="009128F8"/>
    <w:rsid w:val="009914D5"/>
    <w:rsid w:val="009E29CF"/>
    <w:rsid w:val="00A0255A"/>
    <w:rsid w:val="00A04156"/>
    <w:rsid w:val="00A060FA"/>
    <w:rsid w:val="00A61FFE"/>
    <w:rsid w:val="00A81F0B"/>
    <w:rsid w:val="00A92B3E"/>
    <w:rsid w:val="00AF4B9C"/>
    <w:rsid w:val="00B3643F"/>
    <w:rsid w:val="00B709C7"/>
    <w:rsid w:val="00B80A0D"/>
    <w:rsid w:val="00BC1FCA"/>
    <w:rsid w:val="00BE62FE"/>
    <w:rsid w:val="00C11D99"/>
    <w:rsid w:val="00C12A9C"/>
    <w:rsid w:val="00C15AE8"/>
    <w:rsid w:val="00C90EE1"/>
    <w:rsid w:val="00CC7C11"/>
    <w:rsid w:val="00D3707E"/>
    <w:rsid w:val="00D512EE"/>
    <w:rsid w:val="00D51CED"/>
    <w:rsid w:val="00D558FE"/>
    <w:rsid w:val="00D64DEB"/>
    <w:rsid w:val="00D67892"/>
    <w:rsid w:val="00DD5C99"/>
    <w:rsid w:val="00E41C99"/>
    <w:rsid w:val="00E476B6"/>
    <w:rsid w:val="00EB6434"/>
    <w:rsid w:val="00EC4A7C"/>
    <w:rsid w:val="00ED6355"/>
    <w:rsid w:val="00F20460"/>
    <w:rsid w:val="00F2322A"/>
    <w:rsid w:val="00F536AA"/>
    <w:rsid w:val="00FB3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B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6"/>
    <w:rPr>
      <w:lang w:val="en-IE"/>
    </w:rPr>
  </w:style>
  <w:style w:type="paragraph" w:styleId="Footer">
    <w:name w:val="footer"/>
    <w:basedOn w:val="Normal"/>
    <w:link w:val="FooterChar"/>
    <w:uiPriority w:val="99"/>
    <w:unhideWhenUsed/>
    <w:rsid w:val="00910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F6"/>
    <w:rPr>
      <w:lang w:val="en-IE"/>
    </w:rPr>
  </w:style>
  <w:style w:type="paragraph" w:styleId="BalloonText">
    <w:name w:val="Balloon Text"/>
    <w:basedOn w:val="Normal"/>
    <w:link w:val="BalloonTextChar"/>
    <w:uiPriority w:val="99"/>
    <w:semiHidden/>
    <w:unhideWhenUsed/>
    <w:rsid w:val="0091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0F6"/>
    <w:rPr>
      <w:rFonts w:ascii="Tahoma" w:hAnsi="Tahoma" w:cs="Tahoma"/>
      <w:sz w:val="16"/>
      <w:szCs w:val="16"/>
      <w:lang w:val="en-IE"/>
    </w:rPr>
  </w:style>
  <w:style w:type="paragraph" w:styleId="ListParagraph">
    <w:name w:val="List Paragraph"/>
    <w:basedOn w:val="Normal"/>
    <w:uiPriority w:val="34"/>
    <w:qFormat/>
    <w:rsid w:val="003C6B6F"/>
    <w:pPr>
      <w:ind w:left="720"/>
      <w:contextualSpacing/>
    </w:pPr>
  </w:style>
</w:styles>
</file>

<file path=word/webSettings.xml><?xml version="1.0" encoding="utf-8"?>
<w:webSettings xmlns:r="http://schemas.openxmlformats.org/officeDocument/2006/relationships" xmlns:w="http://schemas.openxmlformats.org/wordprocessingml/2006/main">
  <w:divs>
    <w:div w:id="169027967">
      <w:bodyDiv w:val="1"/>
      <w:marLeft w:val="0"/>
      <w:marRight w:val="0"/>
      <w:marTop w:val="0"/>
      <w:marBottom w:val="0"/>
      <w:divBdr>
        <w:top w:val="none" w:sz="0" w:space="0" w:color="auto"/>
        <w:left w:val="none" w:sz="0" w:space="0" w:color="auto"/>
        <w:bottom w:val="none" w:sz="0" w:space="0" w:color="auto"/>
        <w:right w:val="none" w:sz="0" w:space="0" w:color="auto"/>
      </w:divBdr>
    </w:div>
    <w:div w:id="335426229">
      <w:bodyDiv w:val="1"/>
      <w:marLeft w:val="0"/>
      <w:marRight w:val="0"/>
      <w:marTop w:val="0"/>
      <w:marBottom w:val="0"/>
      <w:divBdr>
        <w:top w:val="none" w:sz="0" w:space="0" w:color="auto"/>
        <w:left w:val="none" w:sz="0" w:space="0" w:color="auto"/>
        <w:bottom w:val="none" w:sz="0" w:space="0" w:color="auto"/>
        <w:right w:val="none" w:sz="0" w:space="0" w:color="auto"/>
      </w:divBdr>
    </w:div>
    <w:div w:id="403337678">
      <w:bodyDiv w:val="1"/>
      <w:marLeft w:val="0"/>
      <w:marRight w:val="0"/>
      <w:marTop w:val="0"/>
      <w:marBottom w:val="0"/>
      <w:divBdr>
        <w:top w:val="none" w:sz="0" w:space="0" w:color="auto"/>
        <w:left w:val="none" w:sz="0" w:space="0" w:color="auto"/>
        <w:bottom w:val="none" w:sz="0" w:space="0" w:color="auto"/>
        <w:right w:val="none" w:sz="0" w:space="0" w:color="auto"/>
      </w:divBdr>
    </w:div>
    <w:div w:id="755126956">
      <w:bodyDiv w:val="1"/>
      <w:marLeft w:val="0"/>
      <w:marRight w:val="0"/>
      <w:marTop w:val="0"/>
      <w:marBottom w:val="0"/>
      <w:divBdr>
        <w:top w:val="none" w:sz="0" w:space="0" w:color="auto"/>
        <w:left w:val="none" w:sz="0" w:space="0" w:color="auto"/>
        <w:bottom w:val="none" w:sz="0" w:space="0" w:color="auto"/>
        <w:right w:val="none" w:sz="0" w:space="0" w:color="auto"/>
      </w:divBdr>
    </w:div>
    <w:div w:id="1557088793">
      <w:bodyDiv w:val="1"/>
      <w:marLeft w:val="0"/>
      <w:marRight w:val="0"/>
      <w:marTop w:val="0"/>
      <w:marBottom w:val="0"/>
      <w:divBdr>
        <w:top w:val="none" w:sz="0" w:space="0" w:color="auto"/>
        <w:left w:val="none" w:sz="0" w:space="0" w:color="auto"/>
        <w:bottom w:val="none" w:sz="0" w:space="0" w:color="auto"/>
        <w:right w:val="none" w:sz="0" w:space="0" w:color="auto"/>
      </w:divBdr>
    </w:div>
    <w:div w:id="21178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1F4AC-E106-4F80-A1B8-53BB998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smalone</dc:creator>
  <cp:keywords/>
  <dc:description/>
  <cp:lastModifiedBy>smalone</cp:lastModifiedBy>
  <cp:revision>65</cp:revision>
  <cp:lastPrinted>2016-01-06T15:15:00Z</cp:lastPrinted>
  <dcterms:created xsi:type="dcterms:W3CDTF">2016-01-05T15:21:00Z</dcterms:created>
  <dcterms:modified xsi:type="dcterms:W3CDTF">2016-04-21T11:56:00Z</dcterms:modified>
</cp:coreProperties>
</file>