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8" w:rsidRPr="00A96C1F" w:rsidRDefault="00142F18" w:rsidP="00D220F7">
      <w:pPr>
        <w:spacing w:line="240" w:lineRule="auto"/>
        <w:ind w:left="284"/>
        <w:contextualSpacing/>
        <w:jc w:val="both"/>
        <w:rPr>
          <w:rFonts w:cs="Arial"/>
          <w:b/>
          <w:u w:val="single"/>
        </w:rPr>
      </w:pPr>
      <w:r w:rsidRPr="00A96C1F">
        <w:rPr>
          <w:noProof/>
          <w:lang w:val="en-GB" w:eastAsia="en-GB"/>
        </w:rPr>
        <w:drawing>
          <wp:inline distT="0" distB="0" distL="0" distR="0">
            <wp:extent cx="2921000" cy="744863"/>
            <wp:effectExtent l="0" t="0" r="0" b="0"/>
            <wp:docPr id="2" name="Picture 2" descr="http://extranet.ahg.gov.ie/AHGExtranet/index.php/en/component/attachments/download/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ahg.gov.ie/AHGExtranet/index.php/en/component/attachments/download/18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25" cy="7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D78" w:rsidRPr="00A96C1F">
        <w:rPr>
          <w:noProof/>
          <w:lang w:eastAsia="en-IE"/>
        </w:rPr>
        <w:t xml:space="preserve"> </w:t>
      </w:r>
      <w:r w:rsidR="00A868B0" w:rsidRPr="00A96C1F">
        <w:rPr>
          <w:noProof/>
          <w:color w:val="000000"/>
          <w:lang w:val="en-GB" w:eastAsia="en-GB"/>
        </w:rPr>
        <w:drawing>
          <wp:inline distT="0" distB="0" distL="0" distR="0">
            <wp:extent cx="2370038" cy="771277"/>
            <wp:effectExtent l="0" t="0" r="0" b="0"/>
            <wp:docPr id="3" name="Picture 3" descr="Ri logo Eng Green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 logo Eng Green Resiz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9" cy="7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CC" w:rsidRPr="00A96C1F" w:rsidRDefault="00693DCC" w:rsidP="001D42BB">
      <w:pPr>
        <w:spacing w:line="240" w:lineRule="auto"/>
        <w:ind w:left="284"/>
        <w:contextualSpacing/>
        <w:jc w:val="center"/>
        <w:rPr>
          <w:rFonts w:cs="Arial"/>
          <w:b/>
          <w:u w:val="single"/>
        </w:rPr>
      </w:pPr>
    </w:p>
    <w:p w:rsidR="00DD7652" w:rsidRPr="00A96C1F" w:rsidRDefault="00DD7652" w:rsidP="001D42BB">
      <w:pPr>
        <w:spacing w:line="240" w:lineRule="auto"/>
        <w:ind w:left="284"/>
        <w:contextualSpacing/>
        <w:jc w:val="center"/>
        <w:rPr>
          <w:rFonts w:cs="Arial"/>
          <w:b/>
          <w:u w:val="single"/>
        </w:rPr>
      </w:pPr>
      <w:r w:rsidRPr="00A96C1F">
        <w:rPr>
          <w:rFonts w:cs="Arial"/>
          <w:b/>
          <w:u w:val="single"/>
        </w:rPr>
        <w:t>CLÁR 2017</w:t>
      </w:r>
    </w:p>
    <w:p w:rsidR="00526AF8" w:rsidRPr="00A96C1F" w:rsidRDefault="00526AF8" w:rsidP="001D42BB">
      <w:pPr>
        <w:spacing w:line="240" w:lineRule="auto"/>
        <w:ind w:left="284"/>
        <w:contextualSpacing/>
        <w:jc w:val="center"/>
        <w:rPr>
          <w:rFonts w:cs="Arial"/>
          <w:b/>
          <w:u w:val="single"/>
        </w:rPr>
      </w:pPr>
    </w:p>
    <w:p w:rsidR="00E929EE" w:rsidRPr="00A96C1F" w:rsidRDefault="001465EB" w:rsidP="00184EAF">
      <w:pPr>
        <w:spacing w:line="360" w:lineRule="auto"/>
        <w:contextualSpacing/>
        <w:rPr>
          <w:rFonts w:cs="Arial"/>
          <w:b/>
        </w:rPr>
      </w:pPr>
      <w:r w:rsidRPr="00A96C1F">
        <w:rPr>
          <w:rFonts w:cs="Arial"/>
          <w:b/>
        </w:rPr>
        <w:t xml:space="preserve">Measure </w:t>
      </w:r>
      <w:r w:rsidR="00A406D3" w:rsidRPr="00A96C1F">
        <w:rPr>
          <w:rFonts w:cs="Arial"/>
          <w:b/>
        </w:rPr>
        <w:t>3</w:t>
      </w:r>
      <w:r w:rsidR="004C4CFA" w:rsidRPr="00A96C1F">
        <w:rPr>
          <w:rFonts w:cs="Arial"/>
          <w:b/>
        </w:rPr>
        <w:t>: Targeted Community Infrastructure Needs</w:t>
      </w:r>
    </w:p>
    <w:p w:rsidR="004C4CFA" w:rsidRPr="00A96C1F" w:rsidRDefault="004C4CFA" w:rsidP="00184EAF">
      <w:pPr>
        <w:spacing w:line="360" w:lineRule="auto"/>
        <w:contextualSpacing/>
        <w:jc w:val="both"/>
        <w:rPr>
          <w:rFonts w:cs="Arial"/>
        </w:rPr>
      </w:pPr>
      <w:r w:rsidRPr="00A96C1F">
        <w:rPr>
          <w:rFonts w:cs="Arial"/>
        </w:rPr>
        <w:t>This aim of this measure is to provide support for small to medium sized Community based capital/infrastructure projects that don’t qualify for other existing schemes.</w:t>
      </w:r>
      <w:r w:rsidR="00CA34B5" w:rsidRPr="00A96C1F">
        <w:rPr>
          <w:rFonts w:cs="Arial"/>
        </w:rPr>
        <w:t xml:space="preserve"> All applications must demonstrate that the project is </w:t>
      </w:r>
      <w:r w:rsidR="00CA34B5" w:rsidRPr="00A96C1F">
        <w:rPr>
          <w:rFonts w:cs="Arial"/>
          <w:b/>
        </w:rPr>
        <w:t xml:space="preserve">not </w:t>
      </w:r>
      <w:r w:rsidR="00CA34B5" w:rsidRPr="00A96C1F">
        <w:rPr>
          <w:rFonts w:cs="Arial"/>
        </w:rPr>
        <w:t>eligible for assistance under other existing schemes, show clear evidence of need, and benefit to the community.</w:t>
      </w:r>
    </w:p>
    <w:p w:rsidR="004C4CFA" w:rsidRPr="00A96C1F" w:rsidRDefault="004C4CFA" w:rsidP="00184EAF">
      <w:pPr>
        <w:spacing w:line="360" w:lineRule="auto"/>
        <w:contextualSpacing/>
        <w:jc w:val="both"/>
        <w:rPr>
          <w:rFonts w:cs="Arial"/>
        </w:rPr>
      </w:pPr>
    </w:p>
    <w:p w:rsidR="004C4CFA" w:rsidRPr="00A96C1F" w:rsidRDefault="004C4CFA" w:rsidP="00184EAF">
      <w:pPr>
        <w:spacing w:line="360" w:lineRule="auto"/>
        <w:contextualSpacing/>
        <w:jc w:val="both"/>
        <w:rPr>
          <w:rFonts w:cs="Arial"/>
        </w:rPr>
      </w:pPr>
      <w:r w:rsidRPr="00A96C1F">
        <w:rPr>
          <w:rFonts w:cs="Arial"/>
        </w:rPr>
        <w:t>Applications w</w:t>
      </w:r>
      <w:r w:rsidR="001C1892" w:rsidRPr="00A96C1F">
        <w:rPr>
          <w:rFonts w:cs="Arial"/>
        </w:rPr>
        <w:t>ill</w:t>
      </w:r>
      <w:r w:rsidRPr="00A96C1F">
        <w:rPr>
          <w:rFonts w:cs="Arial"/>
        </w:rPr>
        <w:t xml:space="preserve"> be accepted from </w:t>
      </w:r>
      <w:r w:rsidR="00113568" w:rsidRPr="00A96C1F">
        <w:rPr>
          <w:rFonts w:cs="Arial"/>
        </w:rPr>
        <w:t xml:space="preserve">established </w:t>
      </w:r>
      <w:r w:rsidRPr="00A96C1F">
        <w:rPr>
          <w:rFonts w:cs="Arial"/>
        </w:rPr>
        <w:t xml:space="preserve">Community Groups </w:t>
      </w:r>
      <w:r w:rsidR="001465EB" w:rsidRPr="00A96C1F">
        <w:rPr>
          <w:rFonts w:cs="Arial"/>
        </w:rPr>
        <w:t>via the Local Authorities</w:t>
      </w:r>
      <w:r w:rsidR="00834960" w:rsidRPr="00A96C1F">
        <w:rPr>
          <w:rFonts w:cs="Arial"/>
        </w:rPr>
        <w:t>.</w:t>
      </w:r>
      <w:r w:rsidR="001465EB" w:rsidRPr="00A96C1F">
        <w:rPr>
          <w:rFonts w:cs="Arial"/>
        </w:rPr>
        <w:t xml:space="preserve"> </w:t>
      </w:r>
      <w:r w:rsidR="00834960" w:rsidRPr="00A96C1F">
        <w:rPr>
          <w:rFonts w:cs="Arial"/>
        </w:rPr>
        <w:t xml:space="preserve"> P</w:t>
      </w:r>
      <w:r w:rsidRPr="00A96C1F">
        <w:rPr>
          <w:rFonts w:cs="Arial"/>
        </w:rPr>
        <w:t xml:space="preserve">rojects </w:t>
      </w:r>
      <w:r w:rsidR="00834960" w:rsidRPr="00A96C1F">
        <w:rPr>
          <w:rFonts w:cs="Arial"/>
        </w:rPr>
        <w:t xml:space="preserve">will be </w:t>
      </w:r>
      <w:r w:rsidRPr="00A96C1F">
        <w:rPr>
          <w:rFonts w:cs="Arial"/>
        </w:rPr>
        <w:t>selected on the basis of</w:t>
      </w:r>
      <w:r w:rsidR="00834960" w:rsidRPr="00A96C1F">
        <w:rPr>
          <w:rFonts w:cs="Arial"/>
        </w:rPr>
        <w:t>:</w:t>
      </w:r>
    </w:p>
    <w:p w:rsidR="004C4CFA" w:rsidRPr="00A96C1F" w:rsidRDefault="00834960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proofErr w:type="gramStart"/>
      <w:r w:rsidRPr="00A96C1F">
        <w:rPr>
          <w:rFonts w:cs="Arial"/>
        </w:rPr>
        <w:t>confirmation</w:t>
      </w:r>
      <w:proofErr w:type="gramEnd"/>
      <w:r w:rsidRPr="00A96C1F">
        <w:rPr>
          <w:rFonts w:cs="Arial"/>
        </w:rPr>
        <w:t xml:space="preserve"> and </w:t>
      </w:r>
      <w:r w:rsidR="004C4CFA" w:rsidRPr="00A96C1F">
        <w:rPr>
          <w:rFonts w:cs="Arial"/>
        </w:rPr>
        <w:t xml:space="preserve">evidence </w:t>
      </w:r>
      <w:r w:rsidRPr="00A96C1F">
        <w:rPr>
          <w:rFonts w:cs="Arial"/>
        </w:rPr>
        <w:t xml:space="preserve">that the proposal is not eligible for funding under any other publicly-funded </w:t>
      </w:r>
      <w:r w:rsidR="004C4CFA" w:rsidRPr="00A96C1F">
        <w:rPr>
          <w:rFonts w:cs="Arial"/>
        </w:rPr>
        <w:t>schemes</w:t>
      </w:r>
      <w:r w:rsidRPr="00A96C1F">
        <w:rPr>
          <w:rFonts w:cs="Arial"/>
        </w:rPr>
        <w:t>, having regard to the criteria for those schemes.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>evidence that all necessary permissions are in place</w:t>
      </w:r>
      <w:r w:rsidR="00834960" w:rsidRPr="00A96C1F">
        <w:rPr>
          <w:rFonts w:cs="Arial"/>
        </w:rPr>
        <w:t>, where appropriate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>evidence</w:t>
      </w:r>
      <w:r w:rsidR="00834960" w:rsidRPr="00A96C1F">
        <w:rPr>
          <w:rFonts w:cs="Arial"/>
        </w:rPr>
        <w:t>,</w:t>
      </w:r>
      <w:r w:rsidRPr="00A96C1F">
        <w:rPr>
          <w:rFonts w:cs="Arial"/>
        </w:rPr>
        <w:t xml:space="preserve"> where applicable</w:t>
      </w:r>
      <w:r w:rsidR="00834960" w:rsidRPr="00A96C1F">
        <w:rPr>
          <w:rFonts w:cs="Arial"/>
        </w:rPr>
        <w:t>,</w:t>
      </w:r>
      <w:r w:rsidRPr="00A96C1F">
        <w:rPr>
          <w:rFonts w:cs="Arial"/>
        </w:rPr>
        <w:t xml:space="preserve"> that ownership/lease is in place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 xml:space="preserve">full </w:t>
      </w:r>
      <w:r w:rsidR="00834960" w:rsidRPr="00A96C1F">
        <w:rPr>
          <w:rFonts w:cs="Arial"/>
        </w:rPr>
        <w:t xml:space="preserve">estimated </w:t>
      </w:r>
      <w:r w:rsidRPr="00A96C1F">
        <w:rPr>
          <w:rFonts w:cs="Arial"/>
        </w:rPr>
        <w:t>costings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>evidence that match funding is in place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>clear evidence of need and benefit to the community</w:t>
      </w:r>
      <w:r w:rsidR="00834960" w:rsidRPr="00A96C1F">
        <w:rPr>
          <w:rFonts w:cs="Arial"/>
        </w:rPr>
        <w:t>,</w:t>
      </w:r>
      <w:r w:rsidRPr="00A96C1F">
        <w:rPr>
          <w:rFonts w:cs="Arial"/>
        </w:rPr>
        <w:t xml:space="preserve"> and </w:t>
      </w:r>
    </w:p>
    <w:p w:rsidR="004C4CFA" w:rsidRPr="00A96C1F" w:rsidRDefault="004C4CFA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proofErr w:type="gramStart"/>
      <w:r w:rsidRPr="00A96C1F">
        <w:rPr>
          <w:rFonts w:cs="Arial"/>
        </w:rPr>
        <w:t>relevance</w:t>
      </w:r>
      <w:proofErr w:type="gramEnd"/>
      <w:r w:rsidRPr="00A96C1F">
        <w:rPr>
          <w:rFonts w:cs="Arial"/>
        </w:rPr>
        <w:t xml:space="preserve"> to the LECP/other plan.</w:t>
      </w:r>
    </w:p>
    <w:p w:rsidR="00693DCC" w:rsidRPr="00A96C1F" w:rsidRDefault="00693DCC" w:rsidP="00184EAF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cs="Arial"/>
        </w:rPr>
      </w:pPr>
      <w:r w:rsidRPr="00A96C1F">
        <w:rPr>
          <w:rFonts w:cs="Arial"/>
        </w:rPr>
        <w:t>Community Group must be registered with Laois PPN.</w:t>
      </w:r>
    </w:p>
    <w:p w:rsidR="00A96C1F" w:rsidRPr="00A96C1F" w:rsidRDefault="00A96C1F" w:rsidP="00A96C1F">
      <w:pPr>
        <w:pStyle w:val="ListParagraph"/>
        <w:numPr>
          <w:ilvl w:val="0"/>
          <w:numId w:val="19"/>
        </w:numPr>
        <w:spacing w:line="240" w:lineRule="auto"/>
        <w:ind w:left="851"/>
        <w:jc w:val="both"/>
        <w:rPr>
          <w:rFonts w:cs="Arial"/>
          <w:b/>
          <w:i/>
        </w:rPr>
      </w:pPr>
      <w:r w:rsidRPr="00A96C1F">
        <w:t xml:space="preserve">The Community Group making the application must operate in a </w:t>
      </w:r>
      <w:r w:rsidRPr="00A96C1F">
        <w:rPr>
          <w:b/>
        </w:rPr>
        <w:t>CLÁR</w:t>
      </w:r>
      <w:r w:rsidRPr="00A96C1F">
        <w:t xml:space="preserve"> area as per attached map.</w:t>
      </w:r>
    </w:p>
    <w:p w:rsidR="00CA34B5" w:rsidRPr="00A96C1F" w:rsidRDefault="00AF3E05" w:rsidP="00184EAF">
      <w:pPr>
        <w:spacing w:line="360" w:lineRule="auto"/>
        <w:jc w:val="both"/>
        <w:rPr>
          <w:rFonts w:cs="Arial"/>
        </w:rPr>
      </w:pPr>
      <w:r w:rsidRPr="00A96C1F">
        <w:rPr>
          <w:rFonts w:cs="Arial"/>
          <w:u w:val="single"/>
        </w:rPr>
        <w:t>The applications selected for submission to the Department should be approved by the LCDC to ensure that there a</w:t>
      </w:r>
      <w:r w:rsidR="00834960" w:rsidRPr="00A96C1F">
        <w:rPr>
          <w:rFonts w:cs="Arial"/>
          <w:u w:val="single"/>
        </w:rPr>
        <w:t>re no conflicts with the LECP/</w:t>
      </w:r>
      <w:r w:rsidRPr="00A96C1F">
        <w:rPr>
          <w:rFonts w:cs="Arial"/>
          <w:u w:val="single"/>
        </w:rPr>
        <w:t>other local plans and other programmes</w:t>
      </w:r>
      <w:r w:rsidRPr="00A96C1F">
        <w:rPr>
          <w:rFonts w:cs="Arial"/>
        </w:rPr>
        <w:t xml:space="preserve"> e.g. SICAP, those run by the LEO’s etc. </w:t>
      </w:r>
      <w:r w:rsidR="00834960" w:rsidRPr="00A96C1F">
        <w:rPr>
          <w:rFonts w:cs="Arial"/>
        </w:rPr>
        <w:t xml:space="preserve"> </w:t>
      </w:r>
    </w:p>
    <w:p w:rsidR="006A0ADD" w:rsidRPr="00A96C1F" w:rsidRDefault="006A0ADD" w:rsidP="00184EAF">
      <w:pPr>
        <w:spacing w:line="360" w:lineRule="auto"/>
        <w:contextualSpacing/>
        <w:jc w:val="both"/>
        <w:rPr>
          <w:rFonts w:cs="Arial"/>
          <w:b/>
        </w:rPr>
      </w:pPr>
      <w:r w:rsidRPr="00A96C1F">
        <w:rPr>
          <w:rFonts w:cs="Arial"/>
          <w:b/>
        </w:rPr>
        <w:t>Rate of Aid</w:t>
      </w:r>
    </w:p>
    <w:p w:rsidR="001465EB" w:rsidRPr="00A96C1F" w:rsidRDefault="006A0ADD" w:rsidP="00184EAF">
      <w:pPr>
        <w:spacing w:line="360" w:lineRule="auto"/>
        <w:contextualSpacing/>
        <w:jc w:val="both"/>
        <w:rPr>
          <w:rFonts w:cs="Arial"/>
        </w:rPr>
      </w:pPr>
      <w:r w:rsidRPr="00A96C1F">
        <w:rPr>
          <w:rFonts w:cs="Arial"/>
        </w:rPr>
        <w:t xml:space="preserve">A minimum grant of €5,000 and a maximum grant of €50,000 for projects </w:t>
      </w:r>
      <w:r w:rsidR="007167FD" w:rsidRPr="00A96C1F">
        <w:rPr>
          <w:rFonts w:cs="Arial"/>
        </w:rPr>
        <w:t>are</w:t>
      </w:r>
      <w:r w:rsidRPr="00A96C1F">
        <w:rPr>
          <w:rFonts w:cs="Arial"/>
        </w:rPr>
        <w:t xml:space="preserve"> available. The maximum grant rate will be 85% of the project cost or €50,000, whichever is the lesser.  </w:t>
      </w:r>
      <w:r w:rsidR="004C4D78" w:rsidRPr="00A96C1F">
        <w:rPr>
          <w:rFonts w:cs="Arial"/>
        </w:rPr>
        <w:t>The remaining 15% or balance of the cost should be provided through local authority/community/other resources with a minimum of 5% cash contribution from the School/Community</w:t>
      </w:r>
    </w:p>
    <w:p w:rsidR="00DB6BC7" w:rsidRPr="00A96C1F" w:rsidRDefault="00DB6BC7" w:rsidP="00DB6BC7">
      <w:pPr>
        <w:spacing w:line="240" w:lineRule="auto"/>
        <w:rPr>
          <w:rFonts w:cs="Arial"/>
          <w:b/>
          <w:i/>
        </w:rPr>
      </w:pPr>
      <w:r w:rsidRPr="00A96C1F">
        <w:rPr>
          <w:rFonts w:cs="Arial"/>
          <w:b/>
          <w:i/>
        </w:rPr>
        <w:t xml:space="preserve">Please contact Pamela Tynan on 057 8665661 or email: </w:t>
      </w:r>
      <w:hyperlink r:id="rId11" w:history="1">
        <w:r w:rsidRPr="00A96C1F">
          <w:rPr>
            <w:rStyle w:val="Hyperlink"/>
            <w:rFonts w:cs="Arial"/>
            <w:b/>
            <w:i/>
          </w:rPr>
          <w:t>ptynan@laoiscoco.ie</w:t>
        </w:r>
      </w:hyperlink>
      <w:r w:rsidRPr="00A96C1F">
        <w:rPr>
          <w:rFonts w:cs="Arial"/>
          <w:b/>
          <w:i/>
        </w:rPr>
        <w:t xml:space="preserve"> if you have any queries.</w:t>
      </w:r>
    </w:p>
    <w:sectPr w:rsidR="00DB6BC7" w:rsidRPr="00A96C1F" w:rsidSect="009327C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2F" w:rsidRDefault="00287F2F" w:rsidP="00287F2F">
      <w:pPr>
        <w:spacing w:after="0" w:line="240" w:lineRule="auto"/>
      </w:pPr>
      <w:r>
        <w:separator/>
      </w:r>
    </w:p>
  </w:endnote>
  <w:end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05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F2F" w:rsidRDefault="007663C3">
        <w:pPr>
          <w:pStyle w:val="Footer"/>
          <w:jc w:val="center"/>
        </w:pPr>
        <w:r>
          <w:fldChar w:fldCharType="begin"/>
        </w:r>
        <w:r w:rsidR="00287F2F">
          <w:instrText xml:space="preserve"> PAGE   \* MERGEFORMAT </w:instrText>
        </w:r>
        <w:r>
          <w:fldChar w:fldCharType="separate"/>
        </w:r>
        <w:r w:rsidR="00A96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F2F" w:rsidRDefault="0028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2F" w:rsidRDefault="00287F2F" w:rsidP="00287F2F">
      <w:pPr>
        <w:spacing w:after="0" w:line="240" w:lineRule="auto"/>
      </w:pPr>
      <w:r>
        <w:separator/>
      </w:r>
    </w:p>
  </w:footnote>
  <w:foot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39"/>
    <w:multiLevelType w:val="hybridMultilevel"/>
    <w:tmpl w:val="8594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27A"/>
    <w:multiLevelType w:val="hybridMultilevel"/>
    <w:tmpl w:val="7C124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B9B"/>
    <w:multiLevelType w:val="hybridMultilevel"/>
    <w:tmpl w:val="042ED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897"/>
    <w:multiLevelType w:val="hybridMultilevel"/>
    <w:tmpl w:val="7DBAA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CC8"/>
    <w:multiLevelType w:val="hybridMultilevel"/>
    <w:tmpl w:val="66789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26F5"/>
    <w:multiLevelType w:val="hybridMultilevel"/>
    <w:tmpl w:val="712AC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3110779"/>
    <w:multiLevelType w:val="hybridMultilevel"/>
    <w:tmpl w:val="145450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54B6F61"/>
    <w:multiLevelType w:val="hybridMultilevel"/>
    <w:tmpl w:val="77C8A6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97664"/>
    <w:multiLevelType w:val="hybridMultilevel"/>
    <w:tmpl w:val="4100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F0C2F"/>
    <w:multiLevelType w:val="hybridMultilevel"/>
    <w:tmpl w:val="69240FFA"/>
    <w:lvl w:ilvl="0" w:tplc="47A60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66FE"/>
    <w:multiLevelType w:val="hybridMultilevel"/>
    <w:tmpl w:val="B364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7439"/>
    <w:multiLevelType w:val="hybridMultilevel"/>
    <w:tmpl w:val="CD42E5FE"/>
    <w:lvl w:ilvl="0" w:tplc="3CDC2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4E03"/>
    <w:multiLevelType w:val="hybridMultilevel"/>
    <w:tmpl w:val="6C2E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81F23"/>
    <w:multiLevelType w:val="hybridMultilevel"/>
    <w:tmpl w:val="58C29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C96"/>
    <w:multiLevelType w:val="hybridMultilevel"/>
    <w:tmpl w:val="1764C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36C94"/>
    <w:multiLevelType w:val="hybridMultilevel"/>
    <w:tmpl w:val="A8240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8AE"/>
    <w:multiLevelType w:val="multilevel"/>
    <w:tmpl w:val="398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E23BB"/>
    <w:multiLevelType w:val="hybridMultilevel"/>
    <w:tmpl w:val="23DC0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74355"/>
    <w:multiLevelType w:val="hybridMultilevel"/>
    <w:tmpl w:val="32B25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348A"/>
    <w:multiLevelType w:val="hybridMultilevel"/>
    <w:tmpl w:val="AB5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3006"/>
    <w:multiLevelType w:val="hybridMultilevel"/>
    <w:tmpl w:val="2B82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576E3"/>
    <w:multiLevelType w:val="hybridMultilevel"/>
    <w:tmpl w:val="8ADA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2ED5"/>
    <w:multiLevelType w:val="hybridMultilevel"/>
    <w:tmpl w:val="228EF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139"/>
    <w:multiLevelType w:val="hybridMultilevel"/>
    <w:tmpl w:val="17A2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3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23"/>
  </w:num>
  <w:num w:numId="10">
    <w:abstractNumId w:val="18"/>
  </w:num>
  <w:num w:numId="11">
    <w:abstractNumId w:val="14"/>
  </w:num>
  <w:num w:numId="12">
    <w:abstractNumId w:val="2"/>
  </w:num>
  <w:num w:numId="13">
    <w:abstractNumId w:val="16"/>
  </w:num>
  <w:num w:numId="14">
    <w:abstractNumId w:val="22"/>
  </w:num>
  <w:num w:numId="15">
    <w:abstractNumId w:val="7"/>
  </w:num>
  <w:num w:numId="16">
    <w:abstractNumId w:val="9"/>
  </w:num>
  <w:num w:numId="17">
    <w:abstractNumId w:val="11"/>
  </w:num>
  <w:num w:numId="18">
    <w:abstractNumId w:val="20"/>
  </w:num>
  <w:num w:numId="19">
    <w:abstractNumId w:val="6"/>
  </w:num>
  <w:num w:numId="20">
    <w:abstractNumId w:val="19"/>
  </w:num>
  <w:num w:numId="21">
    <w:abstractNumId w:val="8"/>
  </w:num>
  <w:num w:numId="22">
    <w:abstractNumId w:val="24"/>
  </w:num>
  <w:num w:numId="23">
    <w:abstractNumId w:val="3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26"/>
    <w:rsid w:val="000229CC"/>
    <w:rsid w:val="00035A2D"/>
    <w:rsid w:val="00037E71"/>
    <w:rsid w:val="00071197"/>
    <w:rsid w:val="000879A2"/>
    <w:rsid w:val="000B370D"/>
    <w:rsid w:val="000C08D9"/>
    <w:rsid w:val="000C32F1"/>
    <w:rsid w:val="001106D6"/>
    <w:rsid w:val="00113568"/>
    <w:rsid w:val="00133D17"/>
    <w:rsid w:val="00142F18"/>
    <w:rsid w:val="001465EB"/>
    <w:rsid w:val="00163B9B"/>
    <w:rsid w:val="001657A3"/>
    <w:rsid w:val="00184EAF"/>
    <w:rsid w:val="00191937"/>
    <w:rsid w:val="0019719B"/>
    <w:rsid w:val="001C1892"/>
    <w:rsid w:val="001D42BB"/>
    <w:rsid w:val="001D5576"/>
    <w:rsid w:val="001E6DC3"/>
    <w:rsid w:val="00235701"/>
    <w:rsid w:val="0024411D"/>
    <w:rsid w:val="00267C23"/>
    <w:rsid w:val="00287F2F"/>
    <w:rsid w:val="002A0C68"/>
    <w:rsid w:val="002B18B7"/>
    <w:rsid w:val="002E3AFB"/>
    <w:rsid w:val="00374046"/>
    <w:rsid w:val="003A2424"/>
    <w:rsid w:val="003E044C"/>
    <w:rsid w:val="00415A67"/>
    <w:rsid w:val="00422CA3"/>
    <w:rsid w:val="00425117"/>
    <w:rsid w:val="00454EF4"/>
    <w:rsid w:val="004C4CFA"/>
    <w:rsid w:val="004C4D78"/>
    <w:rsid w:val="004D0509"/>
    <w:rsid w:val="00526AF8"/>
    <w:rsid w:val="005365BE"/>
    <w:rsid w:val="00553A85"/>
    <w:rsid w:val="005549A9"/>
    <w:rsid w:val="005D4119"/>
    <w:rsid w:val="00613980"/>
    <w:rsid w:val="00616080"/>
    <w:rsid w:val="00661E38"/>
    <w:rsid w:val="006846E1"/>
    <w:rsid w:val="00685282"/>
    <w:rsid w:val="00691430"/>
    <w:rsid w:val="006924C1"/>
    <w:rsid w:val="00693DCC"/>
    <w:rsid w:val="006A0ADD"/>
    <w:rsid w:val="006A4D4A"/>
    <w:rsid w:val="006B2C91"/>
    <w:rsid w:val="006E0022"/>
    <w:rsid w:val="007167FD"/>
    <w:rsid w:val="00735426"/>
    <w:rsid w:val="007663C3"/>
    <w:rsid w:val="00787AB2"/>
    <w:rsid w:val="007964B3"/>
    <w:rsid w:val="007C095B"/>
    <w:rsid w:val="007D6DE8"/>
    <w:rsid w:val="007F0048"/>
    <w:rsid w:val="008276A8"/>
    <w:rsid w:val="00834960"/>
    <w:rsid w:val="008611F2"/>
    <w:rsid w:val="00884033"/>
    <w:rsid w:val="00884A59"/>
    <w:rsid w:val="00890F1A"/>
    <w:rsid w:val="008A630F"/>
    <w:rsid w:val="008D53A3"/>
    <w:rsid w:val="008E526E"/>
    <w:rsid w:val="0090453A"/>
    <w:rsid w:val="00904FA7"/>
    <w:rsid w:val="00912557"/>
    <w:rsid w:val="00922D27"/>
    <w:rsid w:val="009327C8"/>
    <w:rsid w:val="009401DD"/>
    <w:rsid w:val="0094077F"/>
    <w:rsid w:val="00945D05"/>
    <w:rsid w:val="00952825"/>
    <w:rsid w:val="0096594B"/>
    <w:rsid w:val="009A07EF"/>
    <w:rsid w:val="009A34F7"/>
    <w:rsid w:val="009B4DB5"/>
    <w:rsid w:val="009C25EE"/>
    <w:rsid w:val="009E5213"/>
    <w:rsid w:val="009F3ABB"/>
    <w:rsid w:val="00A01343"/>
    <w:rsid w:val="00A406D3"/>
    <w:rsid w:val="00A460AA"/>
    <w:rsid w:val="00A66902"/>
    <w:rsid w:val="00A868B0"/>
    <w:rsid w:val="00A93129"/>
    <w:rsid w:val="00A931BC"/>
    <w:rsid w:val="00A96C1F"/>
    <w:rsid w:val="00AB6A02"/>
    <w:rsid w:val="00AD2C70"/>
    <w:rsid w:val="00AE7B43"/>
    <w:rsid w:val="00AF3E05"/>
    <w:rsid w:val="00B111D6"/>
    <w:rsid w:val="00B174F2"/>
    <w:rsid w:val="00B60481"/>
    <w:rsid w:val="00B77F53"/>
    <w:rsid w:val="00B8448C"/>
    <w:rsid w:val="00B94C78"/>
    <w:rsid w:val="00BE2E31"/>
    <w:rsid w:val="00BF332F"/>
    <w:rsid w:val="00BF7F23"/>
    <w:rsid w:val="00C2685B"/>
    <w:rsid w:val="00C6117A"/>
    <w:rsid w:val="00C6769F"/>
    <w:rsid w:val="00C8341B"/>
    <w:rsid w:val="00C94DA0"/>
    <w:rsid w:val="00CA34B5"/>
    <w:rsid w:val="00CE7E80"/>
    <w:rsid w:val="00D02842"/>
    <w:rsid w:val="00D220F7"/>
    <w:rsid w:val="00D26DD0"/>
    <w:rsid w:val="00D326F9"/>
    <w:rsid w:val="00D32900"/>
    <w:rsid w:val="00D507E8"/>
    <w:rsid w:val="00D551FD"/>
    <w:rsid w:val="00D66D9C"/>
    <w:rsid w:val="00D7102F"/>
    <w:rsid w:val="00D770E4"/>
    <w:rsid w:val="00DB6BC7"/>
    <w:rsid w:val="00DC0F45"/>
    <w:rsid w:val="00DD7652"/>
    <w:rsid w:val="00E21FB7"/>
    <w:rsid w:val="00E4362D"/>
    <w:rsid w:val="00E53903"/>
    <w:rsid w:val="00E929EE"/>
    <w:rsid w:val="00EA1545"/>
    <w:rsid w:val="00EA1766"/>
    <w:rsid w:val="00EB4331"/>
    <w:rsid w:val="00EE7159"/>
    <w:rsid w:val="00F31080"/>
    <w:rsid w:val="00F52566"/>
    <w:rsid w:val="00F8414C"/>
    <w:rsid w:val="00FA5E5B"/>
    <w:rsid w:val="00FD5A13"/>
    <w:rsid w:val="00F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ynan@laoiscoco.i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cid:image002.png@01D2A2F5.0D695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A59F-82BC-4A9B-A2A9-91E6D0A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Kelly</dc:creator>
  <cp:lastModifiedBy>ptynan</cp:lastModifiedBy>
  <cp:revision>4</cp:revision>
  <cp:lastPrinted>2017-04-10T13:36:00Z</cp:lastPrinted>
  <dcterms:created xsi:type="dcterms:W3CDTF">2017-04-10T13:40:00Z</dcterms:created>
  <dcterms:modified xsi:type="dcterms:W3CDTF">2017-04-10T13:47:00Z</dcterms:modified>
</cp:coreProperties>
</file>