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03" w:rsidRPr="002B22AD" w:rsidRDefault="00E62F03" w:rsidP="00E62F03">
      <w:pPr>
        <w:jc w:val="center"/>
        <w:rPr>
          <w:b/>
          <w:sz w:val="28"/>
          <w:lang w:val="en-IE"/>
        </w:rPr>
      </w:pPr>
      <w:r w:rsidRPr="002B22AD">
        <w:rPr>
          <w:b/>
          <w:sz w:val="28"/>
          <w:lang w:val="en-IE"/>
        </w:rPr>
        <w:t>Laois Local Community Development Committee</w:t>
      </w:r>
    </w:p>
    <w:p w:rsidR="00E62F03" w:rsidRPr="002B22AD" w:rsidRDefault="00E62F03" w:rsidP="00E62F03">
      <w:pPr>
        <w:jc w:val="center"/>
        <w:rPr>
          <w:b/>
          <w:sz w:val="28"/>
          <w:lang w:val="en-IE"/>
        </w:rPr>
      </w:pPr>
      <w:r w:rsidRPr="002B22AD">
        <w:rPr>
          <w:b/>
          <w:sz w:val="28"/>
          <w:lang w:val="en-IE"/>
        </w:rPr>
        <w:t xml:space="preserve">Minutes of Meeting </w:t>
      </w:r>
    </w:p>
    <w:p w:rsidR="00E62F03" w:rsidRPr="002B7BD6" w:rsidRDefault="00E62F03" w:rsidP="00E62F03">
      <w:pPr>
        <w:jc w:val="center"/>
        <w:rPr>
          <w:b/>
          <w:sz w:val="24"/>
          <w:lang w:val="en-IE"/>
        </w:rPr>
      </w:pPr>
      <w:r w:rsidRPr="0019677E">
        <w:rPr>
          <w:b/>
          <w:sz w:val="24"/>
          <w:lang w:val="en-IE"/>
        </w:rPr>
        <w:t xml:space="preserve">Held on </w:t>
      </w:r>
      <w:r w:rsidR="002C1417">
        <w:rPr>
          <w:b/>
          <w:sz w:val="24"/>
          <w:lang w:val="en-IE"/>
        </w:rPr>
        <w:t>Friday, 16</w:t>
      </w:r>
      <w:r w:rsidR="002C1417" w:rsidRPr="002C1417">
        <w:rPr>
          <w:b/>
          <w:sz w:val="24"/>
          <w:vertAlign w:val="superscript"/>
          <w:lang w:val="en-IE"/>
        </w:rPr>
        <w:t>th</w:t>
      </w:r>
      <w:r w:rsidR="002C1417">
        <w:rPr>
          <w:b/>
          <w:sz w:val="24"/>
          <w:lang w:val="en-IE"/>
        </w:rPr>
        <w:t xml:space="preserve"> December </w:t>
      </w:r>
      <w:r>
        <w:rPr>
          <w:b/>
          <w:sz w:val="24"/>
          <w:lang w:val="en-IE"/>
        </w:rPr>
        <w:t xml:space="preserve">at </w:t>
      </w:r>
      <w:r w:rsidR="002C1417">
        <w:rPr>
          <w:b/>
          <w:sz w:val="24"/>
          <w:lang w:val="en-IE"/>
        </w:rPr>
        <w:t>11.30am</w:t>
      </w:r>
      <w:r>
        <w:rPr>
          <w:b/>
          <w:sz w:val="24"/>
          <w:lang w:val="en-IE"/>
        </w:rPr>
        <w:t xml:space="preserve"> in </w:t>
      </w:r>
      <w:r w:rsidR="002C1417">
        <w:rPr>
          <w:b/>
          <w:sz w:val="24"/>
          <w:lang w:val="en-IE"/>
        </w:rPr>
        <w:t>Portlaoise Heritage Hotel</w:t>
      </w:r>
      <w:r w:rsidR="007703F3">
        <w:rPr>
          <w:b/>
          <w:sz w:val="24"/>
          <w:lang w:val="en-IE"/>
        </w:rPr>
        <w:br/>
      </w:r>
    </w:p>
    <w:p w:rsidR="00CA4D87" w:rsidRDefault="00043292" w:rsidP="00E62F03">
      <w:pPr>
        <w:spacing w:after="0"/>
        <w:rPr>
          <w:sz w:val="24"/>
          <w:lang w:val="en-IE"/>
        </w:rPr>
      </w:pPr>
      <w:r w:rsidRPr="00AC2A1B">
        <w:rPr>
          <w:b/>
          <w:sz w:val="24"/>
          <w:lang w:val="en-IE"/>
        </w:rPr>
        <w:t>Present:</w:t>
      </w:r>
      <w:r w:rsidRPr="00AC2A1B">
        <w:rPr>
          <w:sz w:val="24"/>
          <w:lang w:val="en-IE"/>
        </w:rPr>
        <w:tab/>
      </w:r>
      <w:r w:rsidR="00E96CCA" w:rsidRPr="00AC2A1B">
        <w:rPr>
          <w:sz w:val="24"/>
          <w:lang w:val="en-IE"/>
        </w:rPr>
        <w:tab/>
      </w:r>
      <w:r w:rsidR="00E62F03">
        <w:rPr>
          <w:sz w:val="24"/>
          <w:lang w:val="en-IE"/>
        </w:rPr>
        <w:t xml:space="preserve">Mr. </w:t>
      </w:r>
      <w:r w:rsidR="00325C2C">
        <w:rPr>
          <w:sz w:val="24"/>
          <w:lang w:val="en-IE"/>
        </w:rPr>
        <w:t>Paddy Buggy, Laois PPN (In the Chair)</w:t>
      </w:r>
    </w:p>
    <w:p w:rsidR="00325C2C" w:rsidRDefault="00D246A7" w:rsidP="00E62F03">
      <w:pPr>
        <w:spacing w:after="0"/>
        <w:rPr>
          <w:sz w:val="24"/>
          <w:lang w:val="en-IE"/>
        </w:rPr>
      </w:pPr>
      <w:r>
        <w:rPr>
          <w:sz w:val="24"/>
          <w:lang w:val="en-IE"/>
        </w:rPr>
        <w:tab/>
      </w:r>
      <w:r w:rsidR="006D4D42">
        <w:rPr>
          <w:sz w:val="24"/>
          <w:lang w:val="en-IE"/>
        </w:rPr>
        <w:tab/>
      </w:r>
      <w:r>
        <w:rPr>
          <w:sz w:val="24"/>
          <w:lang w:val="en-IE"/>
        </w:rPr>
        <w:tab/>
      </w:r>
      <w:r w:rsidR="00325C2C">
        <w:rPr>
          <w:sz w:val="24"/>
          <w:lang w:val="en-IE"/>
        </w:rPr>
        <w:t>Cllr</w:t>
      </w:r>
      <w:r w:rsidR="00E62F03">
        <w:rPr>
          <w:sz w:val="24"/>
          <w:lang w:val="en-IE"/>
        </w:rPr>
        <w:t>.</w:t>
      </w:r>
      <w:r w:rsidR="00325C2C">
        <w:rPr>
          <w:sz w:val="24"/>
          <w:lang w:val="en-IE"/>
        </w:rPr>
        <w:t xml:space="preserve"> John King, Laois County Council</w:t>
      </w:r>
    </w:p>
    <w:p w:rsidR="00F67678" w:rsidRDefault="00325C2C" w:rsidP="00CD7BFA">
      <w:pPr>
        <w:spacing w:after="0"/>
        <w:rPr>
          <w:sz w:val="24"/>
          <w:lang w:val="en-IE"/>
        </w:rPr>
      </w:pPr>
      <w:r>
        <w:rPr>
          <w:sz w:val="24"/>
          <w:lang w:val="en-IE"/>
        </w:rPr>
        <w:tab/>
      </w:r>
      <w:r>
        <w:rPr>
          <w:sz w:val="24"/>
          <w:lang w:val="en-IE"/>
        </w:rPr>
        <w:tab/>
      </w:r>
      <w:r>
        <w:rPr>
          <w:sz w:val="24"/>
          <w:lang w:val="en-IE"/>
        </w:rPr>
        <w:tab/>
      </w:r>
      <w:r w:rsidR="00E62F03">
        <w:rPr>
          <w:sz w:val="24"/>
          <w:lang w:val="en-IE"/>
        </w:rPr>
        <w:t xml:space="preserve">Mr. </w:t>
      </w:r>
      <w:r w:rsidR="00F67678">
        <w:rPr>
          <w:sz w:val="24"/>
          <w:lang w:val="en-IE"/>
        </w:rPr>
        <w:t>David Hackett, Dept of Social Protection</w:t>
      </w:r>
    </w:p>
    <w:p w:rsidR="005844D1" w:rsidRDefault="00C06610" w:rsidP="00C06610">
      <w:pPr>
        <w:spacing w:after="0"/>
        <w:ind w:left="2160"/>
        <w:rPr>
          <w:sz w:val="24"/>
          <w:lang w:val="en-IE"/>
        </w:rPr>
      </w:pPr>
      <w:r>
        <w:rPr>
          <w:sz w:val="24"/>
          <w:lang w:val="en-IE"/>
        </w:rPr>
        <w:t>Ms. Evelyn Reddin, Laois Local Enterprise Office</w:t>
      </w:r>
      <w:r>
        <w:rPr>
          <w:sz w:val="24"/>
          <w:lang w:val="en-IE"/>
        </w:rPr>
        <w:br/>
      </w:r>
      <w:r w:rsidR="00E62F03">
        <w:rPr>
          <w:sz w:val="24"/>
          <w:lang w:val="en-IE"/>
        </w:rPr>
        <w:t xml:space="preserve">Ms. </w:t>
      </w:r>
      <w:r w:rsidR="005844D1">
        <w:rPr>
          <w:sz w:val="24"/>
          <w:lang w:val="en-IE"/>
        </w:rPr>
        <w:t>Anne Goodwin, Laois Partnership</w:t>
      </w:r>
      <w:r w:rsidR="00F67678">
        <w:rPr>
          <w:sz w:val="24"/>
          <w:lang w:val="en-IE"/>
        </w:rPr>
        <w:tab/>
      </w:r>
      <w:r w:rsidR="00F67678">
        <w:rPr>
          <w:sz w:val="24"/>
          <w:lang w:val="en-IE"/>
        </w:rPr>
        <w:tab/>
      </w:r>
      <w:r w:rsidR="00F67678">
        <w:rPr>
          <w:sz w:val="24"/>
          <w:lang w:val="en-IE"/>
        </w:rPr>
        <w:tab/>
      </w:r>
    </w:p>
    <w:p w:rsidR="00F67678" w:rsidRDefault="00E62F03" w:rsidP="005844D1">
      <w:pPr>
        <w:spacing w:after="0"/>
        <w:ind w:left="1440" w:firstLine="720"/>
        <w:rPr>
          <w:sz w:val="24"/>
          <w:lang w:val="en-IE"/>
        </w:rPr>
      </w:pPr>
      <w:r>
        <w:rPr>
          <w:sz w:val="24"/>
          <w:lang w:val="en-IE"/>
        </w:rPr>
        <w:t xml:space="preserve">Mr. </w:t>
      </w:r>
      <w:r w:rsidR="00F67678">
        <w:rPr>
          <w:sz w:val="24"/>
          <w:lang w:val="en-IE"/>
        </w:rPr>
        <w:t>Michael Bergin, Farming Sector</w:t>
      </w:r>
    </w:p>
    <w:p w:rsidR="005844D1" w:rsidRDefault="00E62F03" w:rsidP="005844D1">
      <w:pPr>
        <w:spacing w:after="0"/>
        <w:ind w:left="1440" w:firstLine="720"/>
        <w:rPr>
          <w:sz w:val="24"/>
          <w:lang w:val="en-IE"/>
        </w:rPr>
      </w:pPr>
      <w:r>
        <w:rPr>
          <w:sz w:val="24"/>
          <w:lang w:val="en-IE"/>
        </w:rPr>
        <w:t xml:space="preserve">Mr. </w:t>
      </w:r>
      <w:r w:rsidR="005844D1">
        <w:rPr>
          <w:sz w:val="24"/>
          <w:lang w:val="en-IE"/>
        </w:rPr>
        <w:t xml:space="preserve">Dave Fingleton, Laois PPN </w:t>
      </w:r>
    </w:p>
    <w:p w:rsidR="00F67678" w:rsidRDefault="00F67678" w:rsidP="00CD7BFA">
      <w:pPr>
        <w:spacing w:after="0"/>
        <w:rPr>
          <w:sz w:val="24"/>
          <w:lang w:val="en-IE"/>
        </w:rPr>
      </w:pPr>
      <w:r>
        <w:rPr>
          <w:sz w:val="24"/>
          <w:lang w:val="en-IE"/>
        </w:rPr>
        <w:tab/>
      </w:r>
      <w:r>
        <w:rPr>
          <w:sz w:val="24"/>
          <w:lang w:val="en-IE"/>
        </w:rPr>
        <w:tab/>
      </w:r>
      <w:r>
        <w:rPr>
          <w:sz w:val="24"/>
          <w:lang w:val="en-IE"/>
        </w:rPr>
        <w:tab/>
      </w:r>
      <w:r w:rsidR="00E62F03">
        <w:rPr>
          <w:sz w:val="24"/>
          <w:lang w:val="en-IE"/>
        </w:rPr>
        <w:t xml:space="preserve">Mr. </w:t>
      </w:r>
      <w:r>
        <w:rPr>
          <w:sz w:val="24"/>
          <w:lang w:val="en-IE"/>
        </w:rPr>
        <w:t>Robbie Quinn, Laois PPN</w:t>
      </w:r>
    </w:p>
    <w:p w:rsidR="005844D1" w:rsidRDefault="00E62F03" w:rsidP="005844D1">
      <w:pPr>
        <w:spacing w:after="0"/>
        <w:ind w:left="1440" w:firstLine="720"/>
        <w:rPr>
          <w:sz w:val="24"/>
          <w:lang w:val="en-IE"/>
        </w:rPr>
      </w:pPr>
      <w:r>
        <w:rPr>
          <w:sz w:val="24"/>
          <w:lang w:val="en-IE"/>
        </w:rPr>
        <w:t xml:space="preserve">Mr. </w:t>
      </w:r>
      <w:r w:rsidR="005844D1">
        <w:rPr>
          <w:sz w:val="24"/>
          <w:lang w:val="en-IE"/>
        </w:rPr>
        <w:t>PJ Campbell, Laois PPN</w:t>
      </w:r>
    </w:p>
    <w:p w:rsidR="00CA4D87" w:rsidRDefault="00F67678" w:rsidP="00B03731">
      <w:pPr>
        <w:spacing w:after="0"/>
        <w:rPr>
          <w:sz w:val="24"/>
          <w:lang w:val="en-IE"/>
        </w:rPr>
      </w:pPr>
      <w:r>
        <w:rPr>
          <w:sz w:val="24"/>
          <w:lang w:val="en-IE"/>
        </w:rPr>
        <w:tab/>
      </w:r>
      <w:r>
        <w:rPr>
          <w:sz w:val="24"/>
          <w:lang w:val="en-IE"/>
        </w:rPr>
        <w:tab/>
      </w:r>
      <w:r>
        <w:rPr>
          <w:sz w:val="24"/>
          <w:lang w:val="en-IE"/>
        </w:rPr>
        <w:tab/>
      </w:r>
      <w:r w:rsidR="00E62F03">
        <w:rPr>
          <w:sz w:val="24"/>
          <w:lang w:val="en-IE"/>
        </w:rPr>
        <w:t xml:space="preserve">Mr. </w:t>
      </w:r>
      <w:r>
        <w:rPr>
          <w:sz w:val="24"/>
          <w:lang w:val="en-IE"/>
        </w:rPr>
        <w:t>Kieran Finane, Business Sector</w:t>
      </w:r>
    </w:p>
    <w:p w:rsidR="00A6135B" w:rsidRPr="00AC2A1B" w:rsidRDefault="00A6135B" w:rsidP="002B7BD6">
      <w:pPr>
        <w:spacing w:after="0"/>
        <w:rPr>
          <w:sz w:val="24"/>
          <w:lang w:val="en-IE"/>
        </w:rPr>
      </w:pPr>
      <w:r>
        <w:rPr>
          <w:sz w:val="24"/>
          <w:lang w:val="en-IE"/>
        </w:rPr>
        <w:tab/>
      </w:r>
      <w:r>
        <w:rPr>
          <w:sz w:val="24"/>
          <w:lang w:val="en-IE"/>
        </w:rPr>
        <w:tab/>
      </w:r>
    </w:p>
    <w:p w:rsidR="00E62F03" w:rsidRDefault="001827B2" w:rsidP="00CD7BFA">
      <w:pPr>
        <w:spacing w:after="0"/>
        <w:ind w:left="2160" w:hanging="2160"/>
        <w:rPr>
          <w:sz w:val="24"/>
          <w:lang w:val="en-IE"/>
        </w:rPr>
      </w:pPr>
      <w:r w:rsidRPr="00AC2A1B">
        <w:rPr>
          <w:b/>
          <w:sz w:val="24"/>
          <w:lang w:val="en-IE"/>
        </w:rPr>
        <w:t>Apologies:</w:t>
      </w:r>
      <w:r w:rsidR="0019677E" w:rsidRPr="00AC2A1B">
        <w:rPr>
          <w:sz w:val="24"/>
          <w:lang w:val="en-IE"/>
        </w:rPr>
        <w:tab/>
      </w:r>
      <w:r w:rsidR="00E62F03">
        <w:rPr>
          <w:sz w:val="24"/>
          <w:lang w:val="en-IE"/>
        </w:rPr>
        <w:t xml:space="preserve">Mr. </w:t>
      </w:r>
      <w:r w:rsidR="00D246A7">
        <w:rPr>
          <w:sz w:val="24"/>
          <w:lang w:val="en-IE"/>
        </w:rPr>
        <w:t>John</w:t>
      </w:r>
      <w:r w:rsidR="005844D1">
        <w:rPr>
          <w:sz w:val="24"/>
          <w:lang w:val="en-IE"/>
        </w:rPr>
        <w:t xml:space="preserve"> Mulholland,</w:t>
      </w:r>
      <w:r w:rsidR="00E62F03">
        <w:rPr>
          <w:sz w:val="24"/>
          <w:lang w:val="en-IE"/>
        </w:rPr>
        <w:t xml:space="preserve"> Mr. </w:t>
      </w:r>
      <w:r w:rsidR="00D246A7">
        <w:rPr>
          <w:sz w:val="24"/>
          <w:lang w:val="en-IE"/>
        </w:rPr>
        <w:t>Joe Ruane</w:t>
      </w:r>
      <w:r w:rsidR="00E62F03">
        <w:rPr>
          <w:sz w:val="24"/>
          <w:lang w:val="en-IE"/>
        </w:rPr>
        <w:t xml:space="preserve">, Ms. </w:t>
      </w:r>
      <w:r w:rsidR="00D246A7">
        <w:rPr>
          <w:sz w:val="24"/>
          <w:lang w:val="en-IE"/>
        </w:rPr>
        <w:t>Linda Tynan</w:t>
      </w:r>
      <w:r w:rsidR="00E62F03">
        <w:rPr>
          <w:sz w:val="24"/>
          <w:lang w:val="en-IE"/>
        </w:rPr>
        <w:t xml:space="preserve">, Ms. </w:t>
      </w:r>
      <w:r w:rsidR="00F67678">
        <w:rPr>
          <w:sz w:val="24"/>
          <w:lang w:val="en-IE"/>
        </w:rPr>
        <w:t>Mary White</w:t>
      </w:r>
      <w:r w:rsidR="00E62F03">
        <w:rPr>
          <w:sz w:val="24"/>
          <w:lang w:val="en-IE"/>
        </w:rPr>
        <w:t xml:space="preserve">, </w:t>
      </w:r>
      <w:r w:rsidR="00C06610">
        <w:rPr>
          <w:sz w:val="24"/>
          <w:lang w:val="en-IE"/>
        </w:rPr>
        <w:t xml:space="preserve">Cllr. Jerry Lodge, Cllr. Paschal McEvoy, Mr. Joe Thompson. </w:t>
      </w:r>
    </w:p>
    <w:p w:rsidR="00C06610" w:rsidRDefault="00C06610" w:rsidP="00CD7BFA">
      <w:pPr>
        <w:spacing w:after="0"/>
        <w:ind w:left="2160" w:hanging="2160"/>
        <w:rPr>
          <w:sz w:val="24"/>
          <w:lang w:val="en-IE"/>
        </w:rPr>
      </w:pPr>
    </w:p>
    <w:p w:rsidR="001827B2" w:rsidRPr="00895392" w:rsidRDefault="001827B2" w:rsidP="005844D1">
      <w:pPr>
        <w:spacing w:after="0"/>
        <w:ind w:left="2160" w:hanging="2160"/>
        <w:jc w:val="both"/>
        <w:rPr>
          <w:sz w:val="24"/>
          <w:lang w:val="en-IE"/>
        </w:rPr>
      </w:pPr>
      <w:r w:rsidRPr="00895392">
        <w:rPr>
          <w:b/>
          <w:sz w:val="24"/>
          <w:lang w:val="en-IE"/>
        </w:rPr>
        <w:t>In attendance:</w:t>
      </w:r>
      <w:r w:rsidRPr="00895392">
        <w:rPr>
          <w:sz w:val="24"/>
          <w:lang w:val="en-IE"/>
        </w:rPr>
        <w:tab/>
      </w:r>
      <w:r w:rsidR="00E62F03">
        <w:rPr>
          <w:sz w:val="24"/>
          <w:lang w:val="en-IE"/>
        </w:rPr>
        <w:t xml:space="preserve">Mr. </w:t>
      </w:r>
      <w:r w:rsidR="00CD7BFA">
        <w:rPr>
          <w:sz w:val="24"/>
          <w:lang w:val="en-IE"/>
        </w:rPr>
        <w:t>Michael Rainey</w:t>
      </w:r>
      <w:r w:rsidR="00D246A7">
        <w:rPr>
          <w:sz w:val="24"/>
          <w:lang w:val="en-IE"/>
        </w:rPr>
        <w:t>, Chief Officer</w:t>
      </w:r>
      <w:r w:rsidR="00E62F03">
        <w:rPr>
          <w:sz w:val="24"/>
          <w:lang w:val="en-IE"/>
        </w:rPr>
        <w:t xml:space="preserve">, </w:t>
      </w:r>
      <w:r w:rsidR="00C06610">
        <w:rPr>
          <w:sz w:val="24"/>
          <w:lang w:val="en-IE"/>
        </w:rPr>
        <w:t xml:space="preserve">Ms. Georgina Ireland, Administrative Officer and </w:t>
      </w:r>
      <w:r w:rsidR="00E62F03">
        <w:rPr>
          <w:sz w:val="24"/>
          <w:lang w:val="en-IE"/>
        </w:rPr>
        <w:t xml:space="preserve">Ms. </w:t>
      </w:r>
      <w:r w:rsidR="005844D1">
        <w:rPr>
          <w:sz w:val="24"/>
          <w:lang w:val="en-IE"/>
        </w:rPr>
        <w:t>Theresa Bergin, Clerical Officer</w:t>
      </w:r>
    </w:p>
    <w:p w:rsidR="005844D1" w:rsidRDefault="00BD1E32" w:rsidP="00BD1E32">
      <w:pPr>
        <w:spacing w:after="0" w:line="240" w:lineRule="auto"/>
        <w:jc w:val="both"/>
        <w:rPr>
          <w:sz w:val="24"/>
        </w:rPr>
      </w:pPr>
      <w:r>
        <w:rPr>
          <w:sz w:val="24"/>
        </w:rPr>
        <w:br/>
      </w:r>
      <w:r w:rsidR="00C06610">
        <w:rPr>
          <w:sz w:val="24"/>
        </w:rPr>
        <w:t xml:space="preserve">Paddy Buggy opened the meeting </w:t>
      </w:r>
      <w:r w:rsidR="001827B2" w:rsidRPr="006D4D42">
        <w:rPr>
          <w:sz w:val="24"/>
        </w:rPr>
        <w:t xml:space="preserve">and thanked everyone for their attendance. </w:t>
      </w:r>
      <w:r>
        <w:rPr>
          <w:sz w:val="24"/>
        </w:rPr>
        <w:t xml:space="preserve">It was noted that despite previous advice that a December LCDC was not necessary, subsequent correspondence from </w:t>
      </w:r>
      <w:proofErr w:type="spellStart"/>
      <w:r>
        <w:rPr>
          <w:sz w:val="24"/>
        </w:rPr>
        <w:t>Pobal</w:t>
      </w:r>
      <w:proofErr w:type="spellEnd"/>
      <w:r>
        <w:rPr>
          <w:sz w:val="24"/>
        </w:rPr>
        <w:t xml:space="preserve"> in relation to the approval of SICAP payments made it necessary for this Committee to meet and Mr. Buggy thanked those present for their attendance.</w:t>
      </w:r>
      <w:r w:rsidR="001D3BA4">
        <w:rPr>
          <w:sz w:val="24"/>
        </w:rPr>
        <w:t xml:space="preserve"> </w:t>
      </w:r>
      <w:r w:rsidR="00246C0B">
        <w:rPr>
          <w:sz w:val="24"/>
        </w:rPr>
        <w:t xml:space="preserve">Matters relating to the necessity for a </w:t>
      </w:r>
      <w:r w:rsidR="00C06610">
        <w:rPr>
          <w:sz w:val="24"/>
        </w:rPr>
        <w:t>quorum for meeting and decision making purposes w</w:t>
      </w:r>
      <w:r>
        <w:rPr>
          <w:sz w:val="24"/>
        </w:rPr>
        <w:t>ere also</w:t>
      </w:r>
      <w:r w:rsidR="00246C0B">
        <w:rPr>
          <w:sz w:val="24"/>
        </w:rPr>
        <w:t xml:space="preserve"> raised and </w:t>
      </w:r>
      <w:r w:rsidR="00C06610">
        <w:rPr>
          <w:sz w:val="24"/>
        </w:rPr>
        <w:t>discussed by members.</w:t>
      </w:r>
    </w:p>
    <w:p w:rsidR="006D4D42" w:rsidRDefault="006D4D42" w:rsidP="006D4D42">
      <w:pPr>
        <w:spacing w:after="0" w:line="240" w:lineRule="auto"/>
        <w:rPr>
          <w:sz w:val="24"/>
        </w:rPr>
      </w:pPr>
    </w:p>
    <w:p w:rsidR="0042195E" w:rsidRPr="00E62F03" w:rsidRDefault="001827B2" w:rsidP="00E62F03">
      <w:pPr>
        <w:spacing w:after="0"/>
        <w:rPr>
          <w:b/>
          <w:sz w:val="24"/>
          <w:szCs w:val="24"/>
        </w:rPr>
      </w:pPr>
      <w:r w:rsidRPr="00E62F03">
        <w:rPr>
          <w:b/>
          <w:sz w:val="24"/>
          <w:szCs w:val="24"/>
        </w:rPr>
        <w:t xml:space="preserve">Confirmation of Minutes of LCDC meeting held on </w:t>
      </w:r>
      <w:r w:rsidR="00246C0B">
        <w:rPr>
          <w:b/>
          <w:sz w:val="24"/>
          <w:szCs w:val="24"/>
        </w:rPr>
        <w:t>30</w:t>
      </w:r>
      <w:r w:rsidR="00C06610" w:rsidRPr="00C06610">
        <w:rPr>
          <w:b/>
          <w:sz w:val="24"/>
          <w:szCs w:val="24"/>
          <w:vertAlign w:val="superscript"/>
        </w:rPr>
        <w:t>th</w:t>
      </w:r>
      <w:r w:rsidR="00C06610">
        <w:rPr>
          <w:b/>
          <w:sz w:val="24"/>
          <w:szCs w:val="24"/>
        </w:rPr>
        <w:t xml:space="preserve"> November</w:t>
      </w:r>
      <w:r w:rsidR="00EC4741" w:rsidRPr="00E62F03">
        <w:rPr>
          <w:b/>
          <w:sz w:val="24"/>
          <w:szCs w:val="24"/>
        </w:rPr>
        <w:t xml:space="preserve"> </w:t>
      </w:r>
      <w:r w:rsidR="0042195E" w:rsidRPr="00E62F03">
        <w:rPr>
          <w:b/>
          <w:sz w:val="24"/>
          <w:szCs w:val="24"/>
        </w:rPr>
        <w:t>2016</w:t>
      </w:r>
    </w:p>
    <w:p w:rsidR="006D4D42" w:rsidRPr="00E62F03" w:rsidRDefault="001827B2" w:rsidP="00E62F03">
      <w:pPr>
        <w:spacing w:after="0"/>
        <w:jc w:val="both"/>
        <w:rPr>
          <w:sz w:val="24"/>
          <w:szCs w:val="24"/>
          <w:lang w:val="en-IE"/>
        </w:rPr>
      </w:pPr>
      <w:r w:rsidRPr="00E62F03">
        <w:rPr>
          <w:sz w:val="24"/>
          <w:szCs w:val="24"/>
          <w:lang w:val="en-IE"/>
        </w:rPr>
        <w:t xml:space="preserve">Upon the proposal of </w:t>
      </w:r>
      <w:r w:rsidR="00E62F03">
        <w:rPr>
          <w:sz w:val="24"/>
          <w:szCs w:val="24"/>
          <w:lang w:val="en-IE"/>
        </w:rPr>
        <w:t xml:space="preserve">Mr. </w:t>
      </w:r>
      <w:r w:rsidR="00246C0B">
        <w:rPr>
          <w:sz w:val="24"/>
          <w:szCs w:val="24"/>
          <w:lang w:val="en-IE"/>
        </w:rPr>
        <w:t>Dave Fingleton</w:t>
      </w:r>
      <w:r w:rsidR="005C5E10" w:rsidRPr="00E62F03">
        <w:rPr>
          <w:sz w:val="24"/>
          <w:szCs w:val="24"/>
          <w:lang w:val="en-IE"/>
        </w:rPr>
        <w:t xml:space="preserve"> </w:t>
      </w:r>
      <w:r w:rsidR="005844D1" w:rsidRPr="00E62F03">
        <w:rPr>
          <w:sz w:val="24"/>
          <w:szCs w:val="24"/>
          <w:lang w:val="en-IE"/>
        </w:rPr>
        <w:t xml:space="preserve">and </w:t>
      </w:r>
      <w:r w:rsidR="00CA4D87" w:rsidRPr="00E62F03">
        <w:rPr>
          <w:sz w:val="24"/>
          <w:szCs w:val="24"/>
          <w:lang w:val="en-IE"/>
        </w:rPr>
        <w:t>second</w:t>
      </w:r>
      <w:r w:rsidR="00E96CCA" w:rsidRPr="00E62F03">
        <w:rPr>
          <w:sz w:val="24"/>
          <w:szCs w:val="24"/>
          <w:lang w:val="en-IE"/>
        </w:rPr>
        <w:t xml:space="preserve">ed by </w:t>
      </w:r>
      <w:r w:rsidR="005C5E10" w:rsidRPr="00E62F03">
        <w:rPr>
          <w:sz w:val="24"/>
          <w:szCs w:val="24"/>
          <w:lang w:val="en-IE"/>
        </w:rPr>
        <w:t>Cllr</w:t>
      </w:r>
      <w:r w:rsidR="00E62F03">
        <w:rPr>
          <w:sz w:val="24"/>
          <w:szCs w:val="24"/>
          <w:lang w:val="en-IE"/>
        </w:rPr>
        <w:t>.</w:t>
      </w:r>
      <w:r w:rsidR="005C5E10" w:rsidRPr="00E62F03">
        <w:rPr>
          <w:sz w:val="24"/>
          <w:szCs w:val="24"/>
          <w:lang w:val="en-IE"/>
        </w:rPr>
        <w:t xml:space="preserve"> </w:t>
      </w:r>
      <w:r w:rsidR="00246C0B">
        <w:rPr>
          <w:sz w:val="24"/>
          <w:szCs w:val="24"/>
          <w:lang w:val="en-IE"/>
        </w:rPr>
        <w:t>John King,</w:t>
      </w:r>
      <w:r w:rsidRPr="00E62F03">
        <w:rPr>
          <w:sz w:val="24"/>
          <w:szCs w:val="24"/>
          <w:lang w:val="en-IE"/>
        </w:rPr>
        <w:t xml:space="preserve"> the mi</w:t>
      </w:r>
      <w:r w:rsidR="00E96CCA" w:rsidRPr="00E62F03">
        <w:rPr>
          <w:sz w:val="24"/>
          <w:szCs w:val="24"/>
          <w:lang w:val="en-IE"/>
        </w:rPr>
        <w:t>nutes</w:t>
      </w:r>
      <w:r w:rsidR="00C53A3A" w:rsidRPr="00E62F03">
        <w:rPr>
          <w:sz w:val="24"/>
          <w:szCs w:val="24"/>
          <w:lang w:val="en-IE"/>
        </w:rPr>
        <w:t xml:space="preserve"> of LCDC meeting held on </w:t>
      </w:r>
      <w:r w:rsidR="005C5E10" w:rsidRPr="00E62F03">
        <w:rPr>
          <w:sz w:val="24"/>
          <w:szCs w:val="24"/>
          <w:lang w:val="en-IE"/>
        </w:rPr>
        <w:t xml:space="preserve">Friday, </w:t>
      </w:r>
      <w:r w:rsidR="00246C0B">
        <w:rPr>
          <w:sz w:val="24"/>
          <w:szCs w:val="24"/>
          <w:lang w:val="en-IE"/>
        </w:rPr>
        <w:t>30</w:t>
      </w:r>
      <w:r w:rsidR="00246C0B" w:rsidRPr="00246C0B">
        <w:rPr>
          <w:sz w:val="24"/>
          <w:szCs w:val="24"/>
          <w:vertAlign w:val="superscript"/>
          <w:lang w:val="en-IE"/>
        </w:rPr>
        <w:t>th</w:t>
      </w:r>
      <w:r w:rsidR="00246C0B">
        <w:rPr>
          <w:sz w:val="24"/>
          <w:szCs w:val="24"/>
          <w:lang w:val="en-IE"/>
        </w:rPr>
        <w:t xml:space="preserve"> November </w:t>
      </w:r>
      <w:r w:rsidR="0089682D" w:rsidRPr="00E62F03">
        <w:rPr>
          <w:sz w:val="24"/>
          <w:szCs w:val="24"/>
          <w:lang w:val="en-IE"/>
        </w:rPr>
        <w:t>2016</w:t>
      </w:r>
      <w:r w:rsidRPr="00E62F03">
        <w:rPr>
          <w:sz w:val="24"/>
          <w:szCs w:val="24"/>
          <w:lang w:val="en-IE"/>
        </w:rPr>
        <w:t xml:space="preserve"> were confirmed.</w:t>
      </w:r>
      <w:r w:rsidR="005C5E10" w:rsidRPr="00E62F03">
        <w:rPr>
          <w:sz w:val="24"/>
          <w:szCs w:val="24"/>
          <w:lang w:val="en-IE"/>
        </w:rPr>
        <w:t xml:space="preserve">  </w:t>
      </w:r>
    </w:p>
    <w:p w:rsidR="005C5E10" w:rsidRPr="00E62F03" w:rsidRDefault="005C5E10" w:rsidP="00E62F03">
      <w:pPr>
        <w:spacing w:after="0"/>
        <w:jc w:val="both"/>
        <w:rPr>
          <w:sz w:val="24"/>
          <w:szCs w:val="24"/>
          <w:lang w:val="en-IE"/>
        </w:rPr>
      </w:pPr>
    </w:p>
    <w:p w:rsidR="0089682D" w:rsidRPr="00E62F03" w:rsidRDefault="005844D1" w:rsidP="00E62F03">
      <w:pPr>
        <w:spacing w:after="0"/>
        <w:jc w:val="both"/>
        <w:rPr>
          <w:b/>
          <w:sz w:val="24"/>
          <w:szCs w:val="24"/>
          <w:lang w:val="en-IE"/>
        </w:rPr>
      </w:pPr>
      <w:r w:rsidRPr="00E62F03">
        <w:rPr>
          <w:b/>
          <w:sz w:val="24"/>
          <w:szCs w:val="24"/>
          <w:lang w:val="en-IE"/>
        </w:rPr>
        <w:t>Correspondence</w:t>
      </w:r>
    </w:p>
    <w:p w:rsidR="00246C0B" w:rsidRDefault="00E62F03" w:rsidP="00E62F03">
      <w:pPr>
        <w:spacing w:after="0"/>
        <w:jc w:val="both"/>
        <w:rPr>
          <w:sz w:val="24"/>
          <w:szCs w:val="24"/>
          <w:lang w:val="en-IE"/>
        </w:rPr>
      </w:pPr>
      <w:r>
        <w:rPr>
          <w:sz w:val="24"/>
          <w:szCs w:val="24"/>
          <w:lang w:val="en-IE"/>
        </w:rPr>
        <w:t xml:space="preserve">The members noted </w:t>
      </w:r>
      <w:r w:rsidR="00246C0B">
        <w:rPr>
          <w:sz w:val="24"/>
          <w:szCs w:val="24"/>
          <w:lang w:val="en-IE"/>
        </w:rPr>
        <w:t>the following:</w:t>
      </w:r>
    </w:p>
    <w:p w:rsidR="00246C0B" w:rsidRDefault="00246C0B" w:rsidP="00246C0B">
      <w:pPr>
        <w:pStyle w:val="ListParagraph"/>
        <w:numPr>
          <w:ilvl w:val="0"/>
          <w:numId w:val="9"/>
        </w:numPr>
        <w:spacing w:after="0"/>
        <w:jc w:val="both"/>
        <w:rPr>
          <w:sz w:val="24"/>
          <w:szCs w:val="24"/>
          <w:lang w:val="en-IE"/>
        </w:rPr>
      </w:pPr>
      <w:r>
        <w:rPr>
          <w:sz w:val="24"/>
          <w:szCs w:val="24"/>
          <w:lang w:val="en-IE"/>
        </w:rPr>
        <w:t>An announcement by the Minister for Housing, Planning, Community &amp; Local Government in respect of a public consultation on a draft review document of the current Dog Breeding Establishment Guidelines.</w:t>
      </w:r>
    </w:p>
    <w:p w:rsidR="00DC0C13" w:rsidRPr="00246C0B" w:rsidRDefault="00246C0B" w:rsidP="00246C0B">
      <w:pPr>
        <w:pStyle w:val="ListParagraph"/>
        <w:numPr>
          <w:ilvl w:val="0"/>
          <w:numId w:val="9"/>
        </w:numPr>
        <w:spacing w:after="0"/>
        <w:jc w:val="both"/>
        <w:rPr>
          <w:sz w:val="24"/>
          <w:szCs w:val="24"/>
          <w:lang w:val="en-IE"/>
        </w:rPr>
      </w:pPr>
      <w:r>
        <w:rPr>
          <w:sz w:val="24"/>
          <w:szCs w:val="24"/>
          <w:lang w:val="en-IE"/>
        </w:rPr>
        <w:t>An information note from the Dept of Housing, Planning, Community &amp; Local Government Libraries Development Unit in respect of a newly established Working Group to review the current 5-year library strategy “Opportunities for All – 2013 – 2017”.</w:t>
      </w:r>
    </w:p>
    <w:p w:rsidR="007703F3" w:rsidRDefault="007703F3" w:rsidP="00E62F03">
      <w:pPr>
        <w:spacing w:after="0"/>
        <w:jc w:val="both"/>
        <w:rPr>
          <w:sz w:val="24"/>
          <w:szCs w:val="24"/>
          <w:lang w:val="en-IE"/>
        </w:rPr>
      </w:pPr>
    </w:p>
    <w:p w:rsidR="007703F3" w:rsidRDefault="00300DB0" w:rsidP="007703F3">
      <w:pPr>
        <w:jc w:val="both"/>
        <w:rPr>
          <w:b/>
          <w:sz w:val="24"/>
          <w:szCs w:val="24"/>
          <w:lang w:val="en-IE"/>
        </w:rPr>
      </w:pPr>
      <w:r w:rsidRPr="00E62F03">
        <w:rPr>
          <w:b/>
          <w:sz w:val="24"/>
          <w:szCs w:val="24"/>
          <w:lang w:val="en-IE"/>
        </w:rPr>
        <w:lastRenderedPageBreak/>
        <w:t>SICAP</w:t>
      </w:r>
      <w:r w:rsidR="005B31A9" w:rsidRPr="00E62F03">
        <w:rPr>
          <w:b/>
          <w:sz w:val="24"/>
          <w:szCs w:val="24"/>
          <w:lang w:val="en-IE"/>
        </w:rPr>
        <w:t xml:space="preserve"> </w:t>
      </w:r>
      <w:r w:rsidR="006C4603" w:rsidRPr="00BD1E32">
        <w:rPr>
          <w:b/>
          <w:i/>
          <w:sz w:val="24"/>
          <w:szCs w:val="24"/>
          <w:lang w:val="en-IE"/>
        </w:rPr>
        <w:t>(End of Year</w:t>
      </w:r>
      <w:r w:rsidR="00BD1E32" w:rsidRPr="00BD1E32">
        <w:rPr>
          <w:b/>
          <w:i/>
          <w:sz w:val="24"/>
          <w:szCs w:val="24"/>
          <w:lang w:val="en-IE"/>
        </w:rPr>
        <w:t xml:space="preserve"> Review </w:t>
      </w:r>
      <w:r w:rsidR="006C4603" w:rsidRPr="00BD1E32">
        <w:rPr>
          <w:b/>
          <w:i/>
          <w:sz w:val="24"/>
          <w:szCs w:val="24"/>
          <w:lang w:val="en-IE"/>
        </w:rPr>
        <w:t>and Approval of 1</w:t>
      </w:r>
      <w:r w:rsidR="006C4603" w:rsidRPr="00BD1E32">
        <w:rPr>
          <w:b/>
          <w:i/>
          <w:sz w:val="24"/>
          <w:szCs w:val="24"/>
          <w:vertAlign w:val="superscript"/>
          <w:lang w:val="en-IE"/>
        </w:rPr>
        <w:t>st</w:t>
      </w:r>
      <w:r w:rsidR="006C4603" w:rsidRPr="00BD1E32">
        <w:rPr>
          <w:b/>
          <w:i/>
          <w:sz w:val="24"/>
          <w:szCs w:val="24"/>
          <w:lang w:val="en-IE"/>
        </w:rPr>
        <w:t xml:space="preserve"> Qtr 2017 payment)</w:t>
      </w:r>
    </w:p>
    <w:p w:rsidR="001927EE" w:rsidRDefault="00E62F03" w:rsidP="006C4603">
      <w:pPr>
        <w:jc w:val="both"/>
        <w:rPr>
          <w:sz w:val="24"/>
          <w:szCs w:val="24"/>
          <w:lang w:val="en-IE"/>
        </w:rPr>
      </w:pPr>
      <w:r w:rsidRPr="006C4603">
        <w:rPr>
          <w:sz w:val="24"/>
          <w:szCs w:val="24"/>
          <w:lang w:val="en-IE"/>
        </w:rPr>
        <w:t xml:space="preserve">Mr. </w:t>
      </w:r>
      <w:r w:rsidR="005B31A9" w:rsidRPr="006C4603">
        <w:rPr>
          <w:sz w:val="24"/>
          <w:szCs w:val="24"/>
          <w:lang w:val="en-IE"/>
        </w:rPr>
        <w:t xml:space="preserve">Michael Rainey </w:t>
      </w:r>
      <w:r w:rsidR="00556442" w:rsidRPr="006C4603">
        <w:rPr>
          <w:sz w:val="24"/>
          <w:szCs w:val="24"/>
          <w:lang w:val="en-IE"/>
        </w:rPr>
        <w:t xml:space="preserve">outlined </w:t>
      </w:r>
      <w:r w:rsidR="006C4603">
        <w:rPr>
          <w:sz w:val="24"/>
          <w:szCs w:val="24"/>
          <w:lang w:val="en-IE"/>
        </w:rPr>
        <w:t>the process of reviewing the year 2016 in respect of implementation of th</w:t>
      </w:r>
      <w:r w:rsidR="001927EE">
        <w:rPr>
          <w:sz w:val="24"/>
          <w:szCs w:val="24"/>
          <w:lang w:val="en-IE"/>
        </w:rPr>
        <w:t xml:space="preserve">e SICAP Programme, referring to communications from the Dept of Housing, Planning, Community &amp; Local Government and </w:t>
      </w:r>
      <w:proofErr w:type="spellStart"/>
      <w:r w:rsidR="001927EE">
        <w:rPr>
          <w:sz w:val="24"/>
          <w:szCs w:val="24"/>
          <w:lang w:val="en-IE"/>
        </w:rPr>
        <w:t>Pobal</w:t>
      </w:r>
      <w:proofErr w:type="spellEnd"/>
      <w:r w:rsidR="001927EE">
        <w:rPr>
          <w:sz w:val="24"/>
          <w:szCs w:val="24"/>
          <w:lang w:val="en-IE"/>
        </w:rPr>
        <w:t xml:space="preserve"> in this regard. The members noted that the End of Year Review would commence in early 2017 with a deadline of (a) 16</w:t>
      </w:r>
      <w:r w:rsidR="001927EE" w:rsidRPr="001927EE">
        <w:rPr>
          <w:sz w:val="24"/>
          <w:szCs w:val="24"/>
          <w:vertAlign w:val="superscript"/>
          <w:lang w:val="en-IE"/>
        </w:rPr>
        <w:t>th</w:t>
      </w:r>
      <w:r w:rsidR="001927EE">
        <w:rPr>
          <w:sz w:val="24"/>
          <w:szCs w:val="24"/>
          <w:lang w:val="en-IE"/>
        </w:rPr>
        <w:t xml:space="preserve"> January 2017 for submission of data online by the Programme Implementer and (b) mid February for approval of the review by the LCDC.</w:t>
      </w:r>
      <w:r w:rsidR="006C4603">
        <w:rPr>
          <w:sz w:val="24"/>
          <w:szCs w:val="24"/>
          <w:lang w:val="en-IE"/>
        </w:rPr>
        <w:t xml:space="preserve"> </w:t>
      </w:r>
      <w:r w:rsidR="00BD1E32">
        <w:rPr>
          <w:sz w:val="24"/>
          <w:szCs w:val="24"/>
          <w:lang w:val="en-IE"/>
        </w:rPr>
        <w:br/>
      </w:r>
      <w:r w:rsidR="001927EE">
        <w:rPr>
          <w:sz w:val="24"/>
          <w:szCs w:val="24"/>
          <w:lang w:val="en-IE"/>
        </w:rPr>
        <w:t xml:space="preserve">Mr. Rainey also advised the Committee in relation to </w:t>
      </w:r>
      <w:r w:rsidR="001D3BA4">
        <w:rPr>
          <w:sz w:val="24"/>
          <w:szCs w:val="24"/>
          <w:lang w:val="en-IE"/>
        </w:rPr>
        <w:t>a change in the timeframe</w:t>
      </w:r>
      <w:r w:rsidR="001927EE">
        <w:rPr>
          <w:sz w:val="24"/>
          <w:szCs w:val="24"/>
          <w:lang w:val="en-IE"/>
        </w:rPr>
        <w:t xml:space="preserve"> for the SICAP Mid Year Review</w:t>
      </w:r>
      <w:r w:rsidR="001D3BA4">
        <w:rPr>
          <w:sz w:val="24"/>
          <w:szCs w:val="24"/>
          <w:lang w:val="en-IE"/>
        </w:rPr>
        <w:t xml:space="preserve"> 2017 to allow LCDC’s to ensure a quorum for approval of same in early rather than midsummer. He informed the members that a SICAP Consultation process in respect of the 2018 -2020 programme would also be commenced by the Dept in 2017.</w:t>
      </w:r>
      <w:r w:rsidR="001927EE">
        <w:rPr>
          <w:sz w:val="24"/>
          <w:szCs w:val="24"/>
          <w:lang w:val="en-IE"/>
        </w:rPr>
        <w:t xml:space="preserve"> </w:t>
      </w:r>
    </w:p>
    <w:p w:rsidR="001927EE" w:rsidRDefault="001927EE" w:rsidP="006C4603">
      <w:pPr>
        <w:jc w:val="both"/>
        <w:rPr>
          <w:sz w:val="24"/>
          <w:szCs w:val="24"/>
          <w:lang w:val="en-IE"/>
        </w:rPr>
      </w:pPr>
      <w:r>
        <w:rPr>
          <w:sz w:val="24"/>
          <w:szCs w:val="24"/>
          <w:lang w:val="en-IE"/>
        </w:rPr>
        <w:t>Ms. Anne Goodwin raised the issue for the Programme Implementer of the programme becoming overly administrative because of the record keeping and reporting requirements, leaving the staff little time to carry out the community work the pr</w:t>
      </w:r>
      <w:r w:rsidR="00CA50DC">
        <w:rPr>
          <w:sz w:val="24"/>
          <w:szCs w:val="24"/>
          <w:lang w:val="en-IE"/>
        </w:rPr>
        <w:t>ogramme was set out to achieve i</w:t>
      </w:r>
      <w:r>
        <w:rPr>
          <w:sz w:val="24"/>
          <w:szCs w:val="24"/>
          <w:lang w:val="en-IE"/>
        </w:rPr>
        <w:t xml:space="preserve">n real terms. </w:t>
      </w:r>
      <w:r w:rsidR="001D3BA4">
        <w:rPr>
          <w:sz w:val="24"/>
          <w:szCs w:val="24"/>
          <w:lang w:val="en-IE"/>
        </w:rPr>
        <w:t xml:space="preserve">She requested that this Committee correspond with the Dept in this regard. </w:t>
      </w:r>
    </w:p>
    <w:p w:rsidR="001D3BA4" w:rsidRDefault="001D3BA4" w:rsidP="006C4603">
      <w:pPr>
        <w:jc w:val="both"/>
        <w:rPr>
          <w:sz w:val="24"/>
          <w:szCs w:val="24"/>
          <w:lang w:val="en-IE"/>
        </w:rPr>
      </w:pPr>
      <w:r>
        <w:rPr>
          <w:sz w:val="24"/>
          <w:szCs w:val="24"/>
          <w:lang w:val="en-IE"/>
        </w:rPr>
        <w:t xml:space="preserve">Mr. Michael Rainey sought the members’ approval of a payment in respect of the first two months of 2017 in the sum of €94,010.67, to allow for a successful 2016 End of Year review to take place and following approval of the review, a further month would be paid to the Programme Implementer. </w:t>
      </w:r>
      <w:r w:rsidR="00BD1E32">
        <w:rPr>
          <w:sz w:val="24"/>
          <w:szCs w:val="24"/>
          <w:lang w:val="en-IE"/>
        </w:rPr>
        <w:br/>
      </w:r>
      <w:r>
        <w:rPr>
          <w:sz w:val="24"/>
          <w:szCs w:val="24"/>
          <w:lang w:val="en-IE"/>
        </w:rPr>
        <w:t>Upon the proposal of Cllr. John King and seconded by Mr. Michael Bergin, the members approved payment in respect of the first two months of 2017 to be made to the Programme Implementer, and the balance of the quarter paid subject to the approval by the LCDC of the 2016 End of Year Review.</w:t>
      </w:r>
    </w:p>
    <w:p w:rsidR="00771172" w:rsidRPr="00E62F03" w:rsidRDefault="005A0500" w:rsidP="00E62F03">
      <w:pPr>
        <w:spacing w:after="0"/>
        <w:jc w:val="both"/>
        <w:rPr>
          <w:sz w:val="24"/>
          <w:szCs w:val="24"/>
          <w:lang w:val="en-IE"/>
        </w:rPr>
      </w:pPr>
      <w:r w:rsidRPr="00E62F03">
        <w:rPr>
          <w:b/>
          <w:sz w:val="24"/>
          <w:szCs w:val="24"/>
          <w:lang w:val="en-IE"/>
        </w:rPr>
        <w:t>Any Other Business</w:t>
      </w:r>
    </w:p>
    <w:p w:rsidR="005A0500" w:rsidRPr="00E62F03" w:rsidRDefault="005A0500" w:rsidP="00E62F03">
      <w:pPr>
        <w:spacing w:after="0"/>
        <w:jc w:val="both"/>
        <w:rPr>
          <w:sz w:val="24"/>
          <w:szCs w:val="24"/>
          <w:lang w:val="en-IE"/>
        </w:rPr>
      </w:pPr>
      <w:r w:rsidRPr="00E62F03">
        <w:rPr>
          <w:sz w:val="24"/>
          <w:szCs w:val="24"/>
          <w:lang w:val="en-IE"/>
        </w:rPr>
        <w:t>None</w:t>
      </w:r>
    </w:p>
    <w:p w:rsidR="005A0500" w:rsidRPr="00E62F03" w:rsidRDefault="005A0500" w:rsidP="00E62F03">
      <w:pPr>
        <w:spacing w:after="0"/>
        <w:jc w:val="both"/>
        <w:rPr>
          <w:b/>
          <w:sz w:val="24"/>
          <w:szCs w:val="24"/>
          <w:lang w:val="en-IE"/>
        </w:rPr>
      </w:pPr>
    </w:p>
    <w:p w:rsidR="005A0500" w:rsidRPr="00E62F03" w:rsidRDefault="005A0500" w:rsidP="00E62F03">
      <w:pPr>
        <w:spacing w:after="0"/>
        <w:jc w:val="both"/>
        <w:rPr>
          <w:b/>
          <w:sz w:val="24"/>
          <w:szCs w:val="24"/>
          <w:lang w:val="en-IE"/>
        </w:rPr>
      </w:pPr>
      <w:r w:rsidRPr="00E62F03">
        <w:rPr>
          <w:b/>
          <w:sz w:val="24"/>
          <w:szCs w:val="24"/>
          <w:lang w:val="en-IE"/>
        </w:rPr>
        <w:t>Time &amp; Date of next Meeting</w:t>
      </w:r>
    </w:p>
    <w:p w:rsidR="009E06CB" w:rsidRPr="00E62F03" w:rsidRDefault="00BD1E32" w:rsidP="00E62F03">
      <w:pPr>
        <w:spacing w:after="0"/>
        <w:jc w:val="both"/>
        <w:rPr>
          <w:sz w:val="24"/>
          <w:szCs w:val="24"/>
          <w:lang w:val="en-IE"/>
        </w:rPr>
      </w:pPr>
      <w:r>
        <w:rPr>
          <w:sz w:val="24"/>
          <w:szCs w:val="24"/>
          <w:lang w:val="en-IE"/>
        </w:rPr>
        <w:t>The members noted a draft schedule for LCDC meetings in 2017 and following some suggested changes, agreed that an amended version would be circulated following this meeting, with the first meeting taking place on 27</w:t>
      </w:r>
      <w:r w:rsidRPr="00BD1E32">
        <w:rPr>
          <w:sz w:val="24"/>
          <w:szCs w:val="24"/>
          <w:vertAlign w:val="superscript"/>
          <w:lang w:val="en-IE"/>
        </w:rPr>
        <w:t>th</w:t>
      </w:r>
      <w:r>
        <w:rPr>
          <w:sz w:val="24"/>
          <w:szCs w:val="24"/>
          <w:lang w:val="en-IE"/>
        </w:rPr>
        <w:t xml:space="preserve"> January 2017 at 11.30am in County Hall, Portlaoise.</w:t>
      </w:r>
      <w:r w:rsidR="009E06CB" w:rsidRPr="00E62F03">
        <w:rPr>
          <w:sz w:val="24"/>
          <w:szCs w:val="24"/>
          <w:lang w:val="en-IE"/>
        </w:rPr>
        <w:t xml:space="preserve"> </w:t>
      </w:r>
    </w:p>
    <w:p w:rsidR="009E06CB" w:rsidRPr="00E62F03" w:rsidRDefault="009E06CB" w:rsidP="00E62F03">
      <w:pPr>
        <w:spacing w:after="0"/>
        <w:jc w:val="both"/>
        <w:rPr>
          <w:sz w:val="24"/>
          <w:szCs w:val="24"/>
          <w:lang w:val="en-IE"/>
        </w:rPr>
      </w:pPr>
    </w:p>
    <w:p w:rsidR="002B7BD6" w:rsidRPr="00E62F03" w:rsidRDefault="002B7BD6" w:rsidP="00E62F03">
      <w:pPr>
        <w:spacing w:after="0"/>
        <w:jc w:val="both"/>
        <w:rPr>
          <w:sz w:val="24"/>
          <w:szCs w:val="24"/>
          <w:lang w:val="en-IE"/>
        </w:rPr>
      </w:pPr>
      <w:r w:rsidRPr="00E62F03">
        <w:rPr>
          <w:sz w:val="24"/>
          <w:szCs w:val="24"/>
          <w:lang w:val="en-IE"/>
        </w:rPr>
        <w:t xml:space="preserve">This concluded the business of the meeting. </w:t>
      </w:r>
    </w:p>
    <w:p w:rsidR="00C05D42" w:rsidRDefault="00C05D42" w:rsidP="00E62F03">
      <w:pPr>
        <w:spacing w:after="0"/>
        <w:rPr>
          <w:b/>
          <w:sz w:val="24"/>
          <w:szCs w:val="24"/>
          <w:lang w:val="en-IE"/>
        </w:rPr>
      </w:pPr>
    </w:p>
    <w:p w:rsidR="00BD1E32" w:rsidRPr="00E62F03" w:rsidRDefault="00BD1E32" w:rsidP="00E62F03">
      <w:pPr>
        <w:spacing w:after="0"/>
        <w:rPr>
          <w:b/>
          <w:sz w:val="24"/>
          <w:szCs w:val="24"/>
          <w:lang w:val="en-IE"/>
        </w:rPr>
      </w:pPr>
    </w:p>
    <w:p w:rsidR="00B96048" w:rsidRPr="00E62F03" w:rsidRDefault="00B96048" w:rsidP="00E62F03">
      <w:pPr>
        <w:spacing w:after="0"/>
        <w:rPr>
          <w:b/>
          <w:sz w:val="24"/>
          <w:szCs w:val="24"/>
          <w:lang w:val="en-IE"/>
        </w:rPr>
      </w:pPr>
      <w:r w:rsidRPr="00E62F03">
        <w:rPr>
          <w:b/>
          <w:sz w:val="24"/>
          <w:szCs w:val="24"/>
          <w:lang w:val="en-IE"/>
        </w:rPr>
        <w:t>SIGNED:  _________________</w:t>
      </w:r>
      <w:r w:rsidR="00C05D42">
        <w:rPr>
          <w:b/>
          <w:sz w:val="24"/>
          <w:szCs w:val="24"/>
          <w:lang w:val="en-IE"/>
        </w:rPr>
        <w:t>_______________________</w:t>
      </w:r>
      <w:r w:rsidRPr="00E62F03">
        <w:rPr>
          <w:b/>
          <w:sz w:val="24"/>
          <w:szCs w:val="24"/>
          <w:lang w:val="en-IE"/>
        </w:rPr>
        <w:tab/>
      </w:r>
      <w:r w:rsidR="00C05D42">
        <w:rPr>
          <w:b/>
          <w:sz w:val="24"/>
          <w:szCs w:val="24"/>
          <w:lang w:val="en-IE"/>
        </w:rPr>
        <w:tab/>
      </w:r>
      <w:r w:rsidRPr="00E62F03">
        <w:rPr>
          <w:b/>
          <w:sz w:val="24"/>
          <w:szCs w:val="24"/>
          <w:lang w:val="en-IE"/>
        </w:rPr>
        <w:t xml:space="preserve">DATE:  </w:t>
      </w:r>
      <w:r w:rsidR="00C05D42">
        <w:rPr>
          <w:b/>
          <w:sz w:val="24"/>
          <w:szCs w:val="24"/>
          <w:lang w:val="en-IE"/>
        </w:rPr>
        <w:t>_____________________</w:t>
      </w:r>
    </w:p>
    <w:p w:rsidR="00B96048" w:rsidRPr="00E62F03" w:rsidRDefault="00B96048" w:rsidP="00E62F03">
      <w:pPr>
        <w:spacing w:after="0"/>
        <w:rPr>
          <w:b/>
          <w:sz w:val="24"/>
          <w:szCs w:val="24"/>
          <w:lang w:val="en-IE"/>
        </w:rPr>
      </w:pPr>
      <w:r w:rsidRPr="00E62F03">
        <w:rPr>
          <w:b/>
          <w:sz w:val="24"/>
          <w:szCs w:val="24"/>
          <w:lang w:val="en-IE"/>
        </w:rPr>
        <w:tab/>
        <w:t xml:space="preserve">   CHAIRPERSON – LAOIS LCDC</w:t>
      </w:r>
    </w:p>
    <w:sectPr w:rsidR="00B96048" w:rsidRPr="00E62F03" w:rsidSect="00BD1E32">
      <w:footerReference w:type="default" r:id="rId7"/>
      <w:pgSz w:w="12240" w:h="15840"/>
      <w:pgMar w:top="851" w:right="1325" w:bottom="426"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DC" w:rsidRDefault="00CA50DC" w:rsidP="00895392">
      <w:pPr>
        <w:spacing w:after="0" w:line="240" w:lineRule="auto"/>
      </w:pPr>
      <w:r>
        <w:separator/>
      </w:r>
    </w:p>
  </w:endnote>
  <w:endnote w:type="continuationSeparator" w:id="0">
    <w:p w:rsidR="00CA50DC" w:rsidRDefault="00CA50DC"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CA50DC" w:rsidRDefault="00CA50DC">
        <w:pPr>
          <w:pStyle w:val="Footer"/>
          <w:jc w:val="right"/>
        </w:pPr>
      </w:p>
      <w:p w:rsidR="00CA50DC" w:rsidRDefault="00CA50DC">
        <w:pPr>
          <w:pStyle w:val="Footer"/>
          <w:jc w:val="right"/>
        </w:pPr>
        <w:fldSimple w:instr=" PAGE   \* MERGEFORMAT ">
          <w:r w:rsidR="00CC7D77">
            <w:rPr>
              <w:noProof/>
            </w:rPr>
            <w:t>2</w:t>
          </w:r>
        </w:fldSimple>
      </w:p>
    </w:sdtContent>
  </w:sdt>
  <w:p w:rsidR="00CA50DC" w:rsidRDefault="00CA5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DC" w:rsidRDefault="00CA50DC" w:rsidP="00895392">
      <w:pPr>
        <w:spacing w:after="0" w:line="240" w:lineRule="auto"/>
      </w:pPr>
      <w:r>
        <w:separator/>
      </w:r>
    </w:p>
  </w:footnote>
  <w:footnote w:type="continuationSeparator" w:id="0">
    <w:p w:rsidR="00CA50DC" w:rsidRDefault="00CA50DC"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794"/>
    <w:multiLevelType w:val="hybridMultilevel"/>
    <w:tmpl w:val="0E16B44E"/>
    <w:lvl w:ilvl="0" w:tplc="0BB6960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45086F"/>
    <w:multiLevelType w:val="hybridMultilevel"/>
    <w:tmpl w:val="39480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02F0"/>
    <w:multiLevelType w:val="hybridMultilevel"/>
    <w:tmpl w:val="9FDE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93D4B"/>
    <w:multiLevelType w:val="hybridMultilevel"/>
    <w:tmpl w:val="FD0C4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C32DB"/>
    <w:multiLevelType w:val="hybridMultilevel"/>
    <w:tmpl w:val="EAB6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E43E1"/>
    <w:multiLevelType w:val="hybridMultilevel"/>
    <w:tmpl w:val="58C4CA9C"/>
    <w:lvl w:ilvl="0" w:tplc="02909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15F5C"/>
    <w:multiLevelType w:val="hybridMultilevel"/>
    <w:tmpl w:val="CACA351C"/>
    <w:lvl w:ilvl="0" w:tplc="0520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6"/>
  </w:num>
  <w:num w:numId="6">
    <w:abstractNumId w:val="4"/>
  </w:num>
  <w:num w:numId="7">
    <w:abstractNumId w:val="5"/>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01540"/>
    <w:rsid w:val="00023412"/>
    <w:rsid w:val="00043292"/>
    <w:rsid w:val="000F1444"/>
    <w:rsid w:val="000F6855"/>
    <w:rsid w:val="001555F8"/>
    <w:rsid w:val="0017575C"/>
    <w:rsid w:val="001827B2"/>
    <w:rsid w:val="00184E12"/>
    <w:rsid w:val="001868AB"/>
    <w:rsid w:val="001927EE"/>
    <w:rsid w:val="00192D76"/>
    <w:rsid w:val="0019677E"/>
    <w:rsid w:val="001A3236"/>
    <w:rsid w:val="001B30CA"/>
    <w:rsid w:val="001C3C70"/>
    <w:rsid w:val="001D3212"/>
    <w:rsid w:val="001D3BA4"/>
    <w:rsid w:val="001E20EC"/>
    <w:rsid w:val="001F7747"/>
    <w:rsid w:val="002173A7"/>
    <w:rsid w:val="002431F4"/>
    <w:rsid w:val="00246C0B"/>
    <w:rsid w:val="00275682"/>
    <w:rsid w:val="002A4D10"/>
    <w:rsid w:val="002A6445"/>
    <w:rsid w:val="002B22AD"/>
    <w:rsid w:val="002B7BD6"/>
    <w:rsid w:val="002C1417"/>
    <w:rsid w:val="002C4CA5"/>
    <w:rsid w:val="002C614B"/>
    <w:rsid w:val="002C692D"/>
    <w:rsid w:val="002D0A44"/>
    <w:rsid w:val="003004AC"/>
    <w:rsid w:val="00300DB0"/>
    <w:rsid w:val="00301944"/>
    <w:rsid w:val="00317245"/>
    <w:rsid w:val="00317A25"/>
    <w:rsid w:val="00325C2C"/>
    <w:rsid w:val="0033747C"/>
    <w:rsid w:val="00344DB2"/>
    <w:rsid w:val="003676A2"/>
    <w:rsid w:val="00370AC4"/>
    <w:rsid w:val="00377F9C"/>
    <w:rsid w:val="0038391B"/>
    <w:rsid w:val="003C011A"/>
    <w:rsid w:val="003F428E"/>
    <w:rsid w:val="004115F3"/>
    <w:rsid w:val="0041464E"/>
    <w:rsid w:val="00420F4D"/>
    <w:rsid w:val="0042195E"/>
    <w:rsid w:val="00433661"/>
    <w:rsid w:val="0043616D"/>
    <w:rsid w:val="00436702"/>
    <w:rsid w:val="004445E2"/>
    <w:rsid w:val="00445AD2"/>
    <w:rsid w:val="004926BF"/>
    <w:rsid w:val="00496BF1"/>
    <w:rsid w:val="00512F20"/>
    <w:rsid w:val="00516288"/>
    <w:rsid w:val="005529BE"/>
    <w:rsid w:val="00556265"/>
    <w:rsid w:val="00556442"/>
    <w:rsid w:val="00580189"/>
    <w:rsid w:val="005815A4"/>
    <w:rsid w:val="005844D1"/>
    <w:rsid w:val="00590030"/>
    <w:rsid w:val="00597825"/>
    <w:rsid w:val="005A0500"/>
    <w:rsid w:val="005B31A9"/>
    <w:rsid w:val="005B65E4"/>
    <w:rsid w:val="005C5E10"/>
    <w:rsid w:val="005E260A"/>
    <w:rsid w:val="005F2A8B"/>
    <w:rsid w:val="005F400B"/>
    <w:rsid w:val="00614B1B"/>
    <w:rsid w:val="00645623"/>
    <w:rsid w:val="00672ADB"/>
    <w:rsid w:val="00684801"/>
    <w:rsid w:val="006A2E88"/>
    <w:rsid w:val="006A401F"/>
    <w:rsid w:val="006B7D97"/>
    <w:rsid w:val="006C4603"/>
    <w:rsid w:val="006D1AD0"/>
    <w:rsid w:val="006D4370"/>
    <w:rsid w:val="006D4717"/>
    <w:rsid w:val="006D4D42"/>
    <w:rsid w:val="006E5D5A"/>
    <w:rsid w:val="00720992"/>
    <w:rsid w:val="007703F3"/>
    <w:rsid w:val="00771172"/>
    <w:rsid w:val="00775B94"/>
    <w:rsid w:val="007A56C1"/>
    <w:rsid w:val="007D4A8E"/>
    <w:rsid w:val="007D5E7B"/>
    <w:rsid w:val="007F6817"/>
    <w:rsid w:val="00825F2B"/>
    <w:rsid w:val="008335D6"/>
    <w:rsid w:val="0086485B"/>
    <w:rsid w:val="00884CEC"/>
    <w:rsid w:val="00895392"/>
    <w:rsid w:val="0089682D"/>
    <w:rsid w:val="008A7DDA"/>
    <w:rsid w:val="008C114A"/>
    <w:rsid w:val="008E576A"/>
    <w:rsid w:val="008E6995"/>
    <w:rsid w:val="008F72A5"/>
    <w:rsid w:val="0090287C"/>
    <w:rsid w:val="00925C76"/>
    <w:rsid w:val="00931EA1"/>
    <w:rsid w:val="009B4C72"/>
    <w:rsid w:val="009B7EF1"/>
    <w:rsid w:val="009E06CB"/>
    <w:rsid w:val="009F2A65"/>
    <w:rsid w:val="009F5142"/>
    <w:rsid w:val="00A6135B"/>
    <w:rsid w:val="00A752BC"/>
    <w:rsid w:val="00A90DF1"/>
    <w:rsid w:val="00AA7A60"/>
    <w:rsid w:val="00AC2A1B"/>
    <w:rsid w:val="00AC543D"/>
    <w:rsid w:val="00AD6AC3"/>
    <w:rsid w:val="00B03731"/>
    <w:rsid w:val="00B13130"/>
    <w:rsid w:val="00B16CA8"/>
    <w:rsid w:val="00B21F74"/>
    <w:rsid w:val="00B845E8"/>
    <w:rsid w:val="00B96048"/>
    <w:rsid w:val="00BA685A"/>
    <w:rsid w:val="00BB1411"/>
    <w:rsid w:val="00BB1D7E"/>
    <w:rsid w:val="00BB5E1E"/>
    <w:rsid w:val="00BD1E32"/>
    <w:rsid w:val="00BD64E5"/>
    <w:rsid w:val="00BE5BF3"/>
    <w:rsid w:val="00C00134"/>
    <w:rsid w:val="00C03A36"/>
    <w:rsid w:val="00C05D42"/>
    <w:rsid w:val="00C0611F"/>
    <w:rsid w:val="00C06610"/>
    <w:rsid w:val="00C07155"/>
    <w:rsid w:val="00C12EF0"/>
    <w:rsid w:val="00C44EF9"/>
    <w:rsid w:val="00C53A3A"/>
    <w:rsid w:val="00C8398B"/>
    <w:rsid w:val="00C84113"/>
    <w:rsid w:val="00C854B3"/>
    <w:rsid w:val="00CA4D87"/>
    <w:rsid w:val="00CA50DC"/>
    <w:rsid w:val="00CA6F96"/>
    <w:rsid w:val="00CC7D77"/>
    <w:rsid w:val="00CD7BFA"/>
    <w:rsid w:val="00D246A7"/>
    <w:rsid w:val="00D407CF"/>
    <w:rsid w:val="00D4131B"/>
    <w:rsid w:val="00D71186"/>
    <w:rsid w:val="00DA67CD"/>
    <w:rsid w:val="00DC0775"/>
    <w:rsid w:val="00DC0C13"/>
    <w:rsid w:val="00DF424A"/>
    <w:rsid w:val="00E17B86"/>
    <w:rsid w:val="00E22FF1"/>
    <w:rsid w:val="00E25CCB"/>
    <w:rsid w:val="00E43E58"/>
    <w:rsid w:val="00E56A95"/>
    <w:rsid w:val="00E570FE"/>
    <w:rsid w:val="00E62F03"/>
    <w:rsid w:val="00E70578"/>
    <w:rsid w:val="00E96CCA"/>
    <w:rsid w:val="00EB241C"/>
    <w:rsid w:val="00EC23ED"/>
    <w:rsid w:val="00EC3ACB"/>
    <w:rsid w:val="00EC4741"/>
    <w:rsid w:val="00ED09EA"/>
    <w:rsid w:val="00ED1D81"/>
    <w:rsid w:val="00EE3321"/>
    <w:rsid w:val="00EF6F50"/>
    <w:rsid w:val="00F05816"/>
    <w:rsid w:val="00F208A3"/>
    <w:rsid w:val="00F27FEC"/>
    <w:rsid w:val="00F31C81"/>
    <w:rsid w:val="00F67678"/>
    <w:rsid w:val="00F901EF"/>
    <w:rsid w:val="00F9059A"/>
    <w:rsid w:val="00FC096F"/>
    <w:rsid w:val="00FE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5</cp:revision>
  <cp:lastPrinted>2016-12-01T12:36:00Z</cp:lastPrinted>
  <dcterms:created xsi:type="dcterms:W3CDTF">2017-01-05T14:38:00Z</dcterms:created>
  <dcterms:modified xsi:type="dcterms:W3CDTF">2017-01-06T15:22:00Z</dcterms:modified>
</cp:coreProperties>
</file>